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69" w:rsidRPr="005374CB" w:rsidRDefault="005374CB">
      <w:pPr>
        <w:rPr>
          <w:b/>
        </w:rPr>
      </w:pPr>
      <w:r w:rsidRPr="005374CB">
        <w:rPr>
          <w:b/>
        </w:rPr>
        <w:t>Anexo II</w:t>
      </w:r>
    </w:p>
    <w:p w:rsidR="004B24B9" w:rsidRDefault="00391FC6">
      <w:r w:rsidRPr="005374CB">
        <w:rPr>
          <w:b/>
        </w:rPr>
        <w:t>Sociedades Laborales</w:t>
      </w:r>
      <w:r w:rsidR="004B24B9" w:rsidRPr="005374CB">
        <w:rPr>
          <w:b/>
        </w:rPr>
        <w:t xml:space="preserve"> por provincias y sectores a 30 de junio de 2015</w:t>
      </w:r>
      <w:r w:rsidR="004B24B9">
        <w:t>:</w:t>
      </w:r>
    </w:p>
    <w:p w:rsidR="004B24B9" w:rsidRPr="00532CE2" w:rsidRDefault="004B24B9">
      <w:bookmarkStart w:id="0" w:name="_GoBack"/>
    </w:p>
    <w:bookmarkEnd w:id="0"/>
    <w:tbl>
      <w:tblPr>
        <w:tblW w:w="9060" w:type="dxa"/>
        <w:tblCellMar>
          <w:left w:w="70" w:type="dxa"/>
          <w:right w:w="70" w:type="dxa"/>
        </w:tblCellMar>
        <w:tblLook w:val="04A0"/>
      </w:tblPr>
      <w:tblGrid>
        <w:gridCol w:w="1519"/>
        <w:gridCol w:w="1614"/>
        <w:gridCol w:w="1607"/>
        <w:gridCol w:w="1260"/>
        <w:gridCol w:w="1780"/>
        <w:gridCol w:w="1280"/>
      </w:tblGrid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es-ES"/>
              </w:rPr>
            </w:pPr>
          </w:p>
        </w:tc>
        <w:tc>
          <w:tcPr>
            <w:tcW w:w="1620" w:type="dxa"/>
            <w:tcBorders>
              <w:top w:val="single" w:sz="8" w:space="0" w:color="339933"/>
              <w:left w:val="single" w:sz="8" w:space="0" w:color="339933"/>
              <w:bottom w:val="single" w:sz="8" w:space="0" w:color="339933"/>
              <w:right w:val="nil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TOTAL SS.LL.</w:t>
            </w:r>
          </w:p>
        </w:tc>
        <w:tc>
          <w:tcPr>
            <w:tcW w:w="1600" w:type="dxa"/>
            <w:tcBorders>
              <w:top w:val="single" w:sz="8" w:space="0" w:color="339933"/>
              <w:left w:val="nil"/>
              <w:bottom w:val="single" w:sz="8" w:space="0" w:color="339933"/>
              <w:right w:val="nil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AGRICULTURA</w:t>
            </w:r>
          </w:p>
        </w:tc>
        <w:tc>
          <w:tcPr>
            <w:tcW w:w="1260" w:type="dxa"/>
            <w:tcBorders>
              <w:top w:val="single" w:sz="8" w:space="0" w:color="339933"/>
              <w:left w:val="nil"/>
              <w:bottom w:val="single" w:sz="8" w:space="0" w:color="339933"/>
              <w:right w:val="nil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INDUSTRIA</w:t>
            </w:r>
          </w:p>
        </w:tc>
        <w:tc>
          <w:tcPr>
            <w:tcW w:w="1780" w:type="dxa"/>
            <w:tcBorders>
              <w:top w:val="single" w:sz="8" w:space="0" w:color="339933"/>
              <w:left w:val="nil"/>
              <w:bottom w:val="single" w:sz="8" w:space="0" w:color="339933"/>
              <w:right w:val="nil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CONSTRUCCIÓN</w:t>
            </w:r>
          </w:p>
        </w:tc>
        <w:tc>
          <w:tcPr>
            <w:tcW w:w="1280" w:type="dxa"/>
            <w:tcBorders>
              <w:top w:val="single" w:sz="8" w:space="0" w:color="339933"/>
              <w:left w:val="nil"/>
              <w:bottom w:val="single" w:sz="8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SERVICIOS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single" w:sz="8" w:space="0" w:color="339933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39933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57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39933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86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39933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291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39933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77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39933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163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39933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28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39933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30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339933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293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4" w:space="0" w:color="339933"/>
              <w:right w:val="single" w:sz="8" w:space="0" w:color="339933"/>
            </w:tcBorders>
            <w:shd w:val="clear" w:color="000000" w:fill="6666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339933"/>
            </w:tcBorders>
            <w:shd w:val="clear" w:color="auto" w:fill="auto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color w:val="92D050"/>
                <w:sz w:val="20"/>
                <w:szCs w:val="20"/>
                <w:lang w:eastAsia="es-ES"/>
              </w:rPr>
              <w:t>114</w:t>
            </w:r>
          </w:p>
        </w:tc>
      </w:tr>
      <w:tr w:rsidR="004B24B9" w:rsidRPr="00532CE2" w:rsidTr="004B24B9">
        <w:trPr>
          <w:trHeight w:val="324"/>
        </w:trPr>
        <w:tc>
          <w:tcPr>
            <w:tcW w:w="1520" w:type="dxa"/>
            <w:tcBorders>
              <w:top w:val="nil"/>
              <w:left w:val="single" w:sz="8" w:space="0" w:color="339933"/>
              <w:bottom w:val="single" w:sz="8" w:space="0" w:color="339933"/>
              <w:right w:val="single" w:sz="8" w:space="0" w:color="339933"/>
            </w:tcBorders>
            <w:shd w:val="clear" w:color="000000" w:fill="3333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1620" w:type="dxa"/>
            <w:tcBorders>
              <w:top w:val="single" w:sz="8" w:space="0" w:color="339933"/>
              <w:left w:val="nil"/>
              <w:bottom w:val="single" w:sz="8" w:space="0" w:color="339933"/>
              <w:right w:val="single" w:sz="4" w:space="0" w:color="339933"/>
            </w:tcBorders>
            <w:shd w:val="clear" w:color="000000" w:fill="3333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  <w:t>1.751</w:t>
            </w:r>
          </w:p>
        </w:tc>
        <w:tc>
          <w:tcPr>
            <w:tcW w:w="1600" w:type="dxa"/>
            <w:tcBorders>
              <w:top w:val="single" w:sz="8" w:space="0" w:color="339933"/>
              <w:left w:val="nil"/>
              <w:bottom w:val="single" w:sz="8" w:space="0" w:color="339933"/>
              <w:right w:val="single" w:sz="4" w:space="0" w:color="339933"/>
            </w:tcBorders>
            <w:shd w:val="clear" w:color="000000" w:fill="3333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260" w:type="dxa"/>
            <w:tcBorders>
              <w:top w:val="single" w:sz="8" w:space="0" w:color="339933"/>
              <w:left w:val="nil"/>
              <w:bottom w:val="single" w:sz="8" w:space="0" w:color="339933"/>
              <w:right w:val="single" w:sz="4" w:space="0" w:color="339933"/>
            </w:tcBorders>
            <w:shd w:val="clear" w:color="000000" w:fill="3333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  <w:t>237</w:t>
            </w:r>
          </w:p>
        </w:tc>
        <w:tc>
          <w:tcPr>
            <w:tcW w:w="1780" w:type="dxa"/>
            <w:tcBorders>
              <w:top w:val="single" w:sz="8" w:space="0" w:color="339933"/>
              <w:left w:val="nil"/>
              <w:bottom w:val="single" w:sz="8" w:space="0" w:color="339933"/>
              <w:right w:val="single" w:sz="4" w:space="0" w:color="339933"/>
            </w:tcBorders>
            <w:shd w:val="clear" w:color="000000" w:fill="3333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  <w:t>319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339933"/>
              <w:right w:val="single" w:sz="8" w:space="0" w:color="339933"/>
            </w:tcBorders>
            <w:shd w:val="clear" w:color="000000" w:fill="333399"/>
            <w:vAlign w:val="center"/>
            <w:hideMark/>
          </w:tcPr>
          <w:p w:rsidR="004B24B9" w:rsidRPr="00532CE2" w:rsidRDefault="004B24B9" w:rsidP="004B2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</w:pPr>
            <w:r w:rsidRPr="00532CE2">
              <w:rPr>
                <w:rFonts w:ascii="Arial" w:eastAsia="Times New Roman" w:hAnsi="Arial" w:cs="Arial"/>
                <w:b/>
                <w:bCs/>
                <w:i/>
                <w:iCs/>
                <w:color w:val="92D050"/>
                <w:sz w:val="20"/>
                <w:szCs w:val="20"/>
                <w:lang w:eastAsia="es-ES"/>
              </w:rPr>
              <w:t>1.139</w:t>
            </w:r>
          </w:p>
        </w:tc>
      </w:tr>
    </w:tbl>
    <w:p w:rsidR="004B24B9" w:rsidRDefault="004B24B9"/>
    <w:sectPr w:rsidR="004B24B9" w:rsidSect="00550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4B9"/>
    <w:rsid w:val="00083269"/>
    <w:rsid w:val="00391FC6"/>
    <w:rsid w:val="004B24B9"/>
    <w:rsid w:val="00532CE2"/>
    <w:rsid w:val="005374CB"/>
    <w:rsid w:val="00550402"/>
    <w:rsid w:val="00C61B41"/>
    <w:rsid w:val="00CA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Cesareo Barroso Alvarez</dc:creator>
  <cp:lastModifiedBy>Pedro</cp:lastModifiedBy>
  <cp:revision>2</cp:revision>
  <dcterms:created xsi:type="dcterms:W3CDTF">2015-08-24T10:06:00Z</dcterms:created>
  <dcterms:modified xsi:type="dcterms:W3CDTF">2015-08-24T10:06:00Z</dcterms:modified>
</cp:coreProperties>
</file>