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84C" w:rsidRPr="00520066" w:rsidRDefault="00467964" w:rsidP="00334089">
      <w:pPr>
        <w:shd w:val="clear" w:color="auto" w:fill="FFFFFF"/>
        <w:spacing w:line="240" w:lineRule="auto"/>
        <w:jc w:val="center"/>
        <w:rPr>
          <w:rFonts w:cs="Arial"/>
        </w:rPr>
      </w:pPr>
      <w:r>
        <w:rPr>
          <w:b/>
          <w:bCs/>
          <w:noProof/>
          <w:sz w:val="68"/>
          <w:szCs w:val="68"/>
          <w:lang w:eastAsia="es-ES"/>
        </w:rPr>
        <w:drawing>
          <wp:inline distT="0" distB="0" distL="0" distR="0">
            <wp:extent cx="1352550" cy="1352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075310" w:rsidRDefault="003941FB" w:rsidP="003941FB">
      <w:pPr>
        <w:shd w:val="clear" w:color="auto" w:fill="FFFFFF"/>
        <w:spacing w:line="240" w:lineRule="auto"/>
        <w:ind w:right="-143"/>
        <w:jc w:val="center"/>
        <w:rPr>
          <w:b/>
          <w:bCs/>
          <w:color w:val="E08828"/>
          <w:sz w:val="40"/>
          <w:szCs w:val="40"/>
        </w:rPr>
      </w:pPr>
      <w:r>
        <w:rPr>
          <w:b/>
          <w:bCs/>
          <w:color w:val="E08828"/>
          <w:sz w:val="40"/>
          <w:szCs w:val="40"/>
        </w:rPr>
        <w:t xml:space="preserve">PACTO </w:t>
      </w:r>
      <w:r w:rsidR="00075310" w:rsidRPr="00075310">
        <w:rPr>
          <w:b/>
          <w:bCs/>
          <w:color w:val="E08828"/>
          <w:sz w:val="40"/>
          <w:szCs w:val="40"/>
        </w:rPr>
        <w:t>POR EL FUTURO DE LA PROVINCIA DE SORIA Y GOBERNA</w:t>
      </w:r>
      <w:r w:rsidR="00D43022">
        <w:rPr>
          <w:b/>
          <w:bCs/>
          <w:color w:val="E08828"/>
          <w:sz w:val="40"/>
          <w:szCs w:val="40"/>
        </w:rPr>
        <w:t>BI</w:t>
      </w:r>
      <w:r w:rsidR="00075310" w:rsidRPr="00075310">
        <w:rPr>
          <w:b/>
          <w:bCs/>
          <w:color w:val="E08828"/>
          <w:sz w:val="40"/>
          <w:szCs w:val="40"/>
        </w:rPr>
        <w:t>LIDAD DE SU DIPUTACIÓN</w:t>
      </w:r>
    </w:p>
    <w:p w:rsidR="00BE591B" w:rsidRDefault="00BE591B" w:rsidP="00BE591B">
      <w:pPr>
        <w:shd w:val="clear" w:color="auto" w:fill="FFFFFF"/>
        <w:spacing w:line="240" w:lineRule="auto"/>
        <w:ind w:left="360"/>
        <w:rPr>
          <w:rFonts w:cs="Arial"/>
          <w:b/>
          <w:sz w:val="20"/>
          <w:szCs w:val="20"/>
          <w:u w:val="single"/>
        </w:rPr>
      </w:pPr>
    </w:p>
    <w:p w:rsidR="00074B51" w:rsidRPr="00137BC9" w:rsidRDefault="00C264C1" w:rsidP="00137BC9">
      <w:pPr>
        <w:shd w:val="clear" w:color="auto" w:fill="FFFFFF"/>
        <w:spacing w:after="0" w:line="240" w:lineRule="auto"/>
        <w:ind w:firstLine="284"/>
        <w:jc w:val="both"/>
        <w:rPr>
          <w:rFonts w:cs="Arial"/>
          <w:sz w:val="24"/>
          <w:szCs w:val="24"/>
        </w:rPr>
      </w:pPr>
      <w:r>
        <w:rPr>
          <w:rFonts w:cs="Arial"/>
          <w:sz w:val="24"/>
          <w:szCs w:val="24"/>
        </w:rPr>
        <w:t>Ciudadanos-Partido por la C</w:t>
      </w:r>
      <w:r w:rsidR="002545BA" w:rsidRPr="00137BC9">
        <w:rPr>
          <w:rFonts w:cs="Arial"/>
          <w:sz w:val="24"/>
          <w:szCs w:val="24"/>
        </w:rPr>
        <w:t xml:space="preserve">iudadanía, ante la constitución de la Diputación Provincial de Soria, tiene la responsabilidad política, otorgada democráticamente por los ciudadanos, de poder decidir con su minoría, el gobierno de la Diputación Provincial de Soria y </w:t>
      </w:r>
      <w:r w:rsidR="003A3DF7" w:rsidRPr="00137BC9">
        <w:rPr>
          <w:rFonts w:cs="Arial"/>
          <w:sz w:val="24"/>
          <w:szCs w:val="24"/>
        </w:rPr>
        <w:t>pensando en el interés general de los sorianos planteamos como o</w:t>
      </w:r>
      <w:r w:rsidR="00074B51" w:rsidRPr="00137BC9">
        <w:rPr>
          <w:rFonts w:cs="Arial"/>
          <w:sz w:val="24"/>
          <w:szCs w:val="24"/>
        </w:rPr>
        <w:t>bjetivos fundamentales</w:t>
      </w:r>
      <w:r w:rsidR="003A3DF7" w:rsidRPr="00137BC9">
        <w:rPr>
          <w:rFonts w:cs="Arial"/>
          <w:sz w:val="24"/>
          <w:szCs w:val="24"/>
        </w:rPr>
        <w:t xml:space="preserve"> para dicha institución</w:t>
      </w:r>
      <w:r w:rsidR="00074B51" w:rsidRPr="00137BC9">
        <w:rPr>
          <w:rFonts w:cs="Arial"/>
          <w:sz w:val="24"/>
          <w:szCs w:val="24"/>
        </w:rPr>
        <w:t>:</w:t>
      </w:r>
    </w:p>
    <w:p w:rsidR="009D5142" w:rsidRPr="00137BC9" w:rsidRDefault="009D5142" w:rsidP="00137BC9">
      <w:pPr>
        <w:shd w:val="clear" w:color="auto" w:fill="FFFFFF"/>
        <w:spacing w:after="0" w:line="240" w:lineRule="auto"/>
        <w:jc w:val="both"/>
        <w:rPr>
          <w:rFonts w:cs="Arial"/>
          <w:sz w:val="24"/>
          <w:szCs w:val="24"/>
        </w:rPr>
      </w:pPr>
    </w:p>
    <w:p w:rsidR="002545BA" w:rsidRPr="00137BC9" w:rsidRDefault="00265831"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Modelo de provincia.</w:t>
      </w:r>
      <w:r w:rsidR="003A3DF7" w:rsidRPr="00137BC9">
        <w:rPr>
          <w:rFonts w:cs="Arial"/>
          <w:sz w:val="24"/>
          <w:szCs w:val="24"/>
          <w:u w:val="single"/>
        </w:rPr>
        <w:t>-</w:t>
      </w:r>
      <w:r w:rsidRPr="00137BC9">
        <w:rPr>
          <w:rFonts w:cs="Arial"/>
          <w:sz w:val="24"/>
          <w:szCs w:val="24"/>
        </w:rPr>
        <w:t xml:space="preserve">  Es necesario el establecimiento de un modelo de provincia en base a un plan estratégico o programa integrado de desarrollo, teniendo en cuenta el acervo acumulado de estudios y propuestas, elaborado con criterios técnicos, el asesoramiento de expertos, </w:t>
      </w:r>
      <w:r w:rsidR="004B4EBD" w:rsidRPr="00137BC9">
        <w:rPr>
          <w:rFonts w:cs="Arial"/>
          <w:sz w:val="24"/>
          <w:szCs w:val="24"/>
        </w:rPr>
        <w:t xml:space="preserve">dibujando </w:t>
      </w:r>
      <w:r w:rsidRPr="00137BC9">
        <w:rPr>
          <w:rFonts w:cs="Arial"/>
          <w:sz w:val="24"/>
          <w:szCs w:val="24"/>
        </w:rPr>
        <w:t xml:space="preserve">un horizonte no de una legislatura sino de 15 – 20 años, que defina las metas básicas de la provincia, al mismo tiempo ambiciosas y realistas, </w:t>
      </w:r>
      <w:r w:rsidR="004B4EBD" w:rsidRPr="00137BC9">
        <w:rPr>
          <w:rFonts w:cs="Arial"/>
          <w:sz w:val="24"/>
          <w:szCs w:val="24"/>
        </w:rPr>
        <w:t>c</w:t>
      </w:r>
      <w:r w:rsidRPr="00137BC9">
        <w:rPr>
          <w:rFonts w:cs="Arial"/>
          <w:sz w:val="24"/>
          <w:szCs w:val="24"/>
        </w:rPr>
        <w:t>uente en el proceso de su confección con la más amplia participación de la ciudadanía, de los sectores y agentes económicos y sociales implicados y el consenso de los partidos políticos.</w:t>
      </w:r>
    </w:p>
    <w:p w:rsidR="002545BA" w:rsidRPr="00137BC9" w:rsidRDefault="002545BA" w:rsidP="00137BC9">
      <w:pPr>
        <w:shd w:val="clear" w:color="auto" w:fill="FFFFFF"/>
        <w:spacing w:after="0" w:line="240" w:lineRule="auto"/>
        <w:ind w:left="284"/>
        <w:jc w:val="both"/>
        <w:rPr>
          <w:rFonts w:cs="Arial"/>
          <w:sz w:val="24"/>
          <w:szCs w:val="24"/>
        </w:rPr>
      </w:pPr>
    </w:p>
    <w:p w:rsidR="00673F79" w:rsidRPr="00137BC9" w:rsidRDefault="004B4EBD"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Programa de d</w:t>
      </w:r>
      <w:r w:rsidR="00074B51" w:rsidRPr="00137BC9">
        <w:rPr>
          <w:rFonts w:cs="Arial"/>
          <w:sz w:val="24"/>
          <w:szCs w:val="24"/>
          <w:u w:val="single"/>
        </w:rPr>
        <w:t xml:space="preserve">inamización </w:t>
      </w:r>
      <w:r w:rsidRPr="00137BC9">
        <w:rPr>
          <w:rFonts w:cs="Arial"/>
          <w:sz w:val="24"/>
          <w:szCs w:val="24"/>
          <w:u w:val="single"/>
        </w:rPr>
        <w:t xml:space="preserve">y reactivación </w:t>
      </w:r>
      <w:r w:rsidR="00074B51" w:rsidRPr="00137BC9">
        <w:rPr>
          <w:rFonts w:cs="Arial"/>
          <w:sz w:val="24"/>
          <w:szCs w:val="24"/>
          <w:u w:val="single"/>
        </w:rPr>
        <w:t>económica</w:t>
      </w:r>
      <w:r w:rsidRPr="00137BC9">
        <w:rPr>
          <w:rFonts w:cs="Arial"/>
          <w:sz w:val="24"/>
          <w:szCs w:val="24"/>
          <w:u w:val="single"/>
        </w:rPr>
        <w:t>.</w:t>
      </w:r>
      <w:r w:rsidR="003A3DF7" w:rsidRPr="00137BC9">
        <w:rPr>
          <w:rFonts w:cs="Arial"/>
          <w:sz w:val="24"/>
          <w:szCs w:val="24"/>
          <w:u w:val="single"/>
        </w:rPr>
        <w:t>-</w:t>
      </w:r>
      <w:r w:rsidRPr="00137BC9">
        <w:rPr>
          <w:rFonts w:cs="Arial"/>
          <w:sz w:val="24"/>
          <w:szCs w:val="24"/>
        </w:rPr>
        <w:t xml:space="preserve"> La función de las Administraciones no es crear empleo ni empresas, sino ayudar y no entorpecer la implantación de todo tipo de iniciativas empresariales, prestando asistencia técn</w:t>
      </w:r>
      <w:r w:rsidR="003A3DF7" w:rsidRPr="00137BC9">
        <w:rPr>
          <w:rFonts w:cs="Arial"/>
          <w:sz w:val="24"/>
          <w:szCs w:val="24"/>
        </w:rPr>
        <w:t>ica y apoyo a los emprendedores y</w:t>
      </w:r>
      <w:r w:rsidRPr="00137BC9">
        <w:rPr>
          <w:rFonts w:cs="Arial"/>
          <w:sz w:val="24"/>
          <w:szCs w:val="24"/>
        </w:rPr>
        <w:t xml:space="preserve"> rompiendo la barrera de las trabas burocráticas de impuestas por las diferentes Administraciones. </w:t>
      </w:r>
    </w:p>
    <w:p w:rsidR="002545BA" w:rsidRPr="00137BC9" w:rsidRDefault="004B4EBD" w:rsidP="00137BC9">
      <w:pPr>
        <w:shd w:val="clear" w:color="auto" w:fill="FFFFFF"/>
        <w:spacing w:after="0" w:line="240" w:lineRule="auto"/>
        <w:ind w:left="284"/>
        <w:jc w:val="both"/>
        <w:rPr>
          <w:rFonts w:cs="Arial"/>
          <w:sz w:val="24"/>
          <w:szCs w:val="24"/>
        </w:rPr>
      </w:pPr>
      <w:r w:rsidRPr="00137BC9">
        <w:rPr>
          <w:rFonts w:cs="Arial"/>
          <w:sz w:val="24"/>
          <w:szCs w:val="24"/>
        </w:rPr>
        <w:t xml:space="preserve">Sin generación de riqueza no es posible la justicia distributiva ni salir de la situación en que se encuentra la provincia. Para ello </w:t>
      </w:r>
      <w:r w:rsidR="009D5142" w:rsidRPr="00137BC9">
        <w:rPr>
          <w:rFonts w:cs="Arial"/>
          <w:sz w:val="24"/>
          <w:szCs w:val="24"/>
        </w:rPr>
        <w:t>se</w:t>
      </w:r>
      <w:r w:rsidRPr="00137BC9">
        <w:rPr>
          <w:rFonts w:cs="Arial"/>
          <w:sz w:val="24"/>
          <w:szCs w:val="24"/>
        </w:rPr>
        <w:t xml:space="preserve"> precis</w:t>
      </w:r>
      <w:r w:rsidR="009D5142" w:rsidRPr="00137BC9">
        <w:rPr>
          <w:rFonts w:cs="Arial"/>
          <w:sz w:val="24"/>
          <w:szCs w:val="24"/>
        </w:rPr>
        <w:t>a</w:t>
      </w:r>
      <w:r w:rsidRPr="00137BC9">
        <w:rPr>
          <w:rFonts w:cs="Arial"/>
          <w:sz w:val="24"/>
          <w:szCs w:val="24"/>
        </w:rPr>
        <w:t xml:space="preserve"> una política decidida de promoción económica y  atracción de empresas, dando a conocer nuestros recursos y posibilidades de todo tipo, incluido el suelo industrial, jerarquizando las actuaciones en el mapa provincial teniendo en cuenta la dotación de infraestructuras y servicios de todo tipo.</w:t>
      </w:r>
    </w:p>
    <w:p w:rsidR="00C11695" w:rsidRPr="00137BC9" w:rsidRDefault="00C11695" w:rsidP="00137BC9">
      <w:pPr>
        <w:shd w:val="clear" w:color="auto" w:fill="FFFFFF"/>
        <w:spacing w:after="0" w:line="240" w:lineRule="auto"/>
        <w:ind w:left="284"/>
        <w:jc w:val="both"/>
        <w:rPr>
          <w:rFonts w:cs="Arial"/>
          <w:sz w:val="24"/>
          <w:szCs w:val="24"/>
        </w:rPr>
      </w:pPr>
      <w:r w:rsidRPr="00137BC9">
        <w:rPr>
          <w:rFonts w:cs="Arial"/>
          <w:sz w:val="24"/>
          <w:szCs w:val="24"/>
        </w:rPr>
        <w:t>Promover e incentivar la actividad económica exige la movilización de importantes fondos, de los que dispone en cuantía muy escasa la Diputación Provincial, por lo que se hace de todo punto necesario su obtención en las Administraciones Autonómica y Central y, e</w:t>
      </w:r>
      <w:r w:rsidR="00673F79" w:rsidRPr="00137BC9">
        <w:rPr>
          <w:rFonts w:cs="Arial"/>
          <w:sz w:val="24"/>
          <w:szCs w:val="24"/>
        </w:rPr>
        <w:t>n</w:t>
      </w:r>
      <w:r w:rsidRPr="00137BC9">
        <w:rPr>
          <w:rFonts w:cs="Arial"/>
          <w:sz w:val="24"/>
          <w:szCs w:val="24"/>
        </w:rPr>
        <w:t xml:space="preserve"> particular y de forma muy notable, en la Unión Europea.</w:t>
      </w:r>
    </w:p>
    <w:p w:rsidR="009D5142" w:rsidRPr="00137BC9" w:rsidRDefault="009D5142" w:rsidP="00137BC9">
      <w:pPr>
        <w:shd w:val="clear" w:color="auto" w:fill="FFFFFF"/>
        <w:spacing w:after="0" w:line="240" w:lineRule="auto"/>
        <w:ind w:left="284" w:hanging="284"/>
        <w:jc w:val="both"/>
        <w:rPr>
          <w:rFonts w:cs="Arial"/>
          <w:sz w:val="24"/>
          <w:szCs w:val="24"/>
        </w:rPr>
      </w:pPr>
    </w:p>
    <w:p w:rsidR="002545BA" w:rsidRPr="00137BC9" w:rsidRDefault="004B4EBD"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Participación.</w:t>
      </w:r>
      <w:r w:rsidR="003A3DF7" w:rsidRPr="00137BC9">
        <w:rPr>
          <w:rFonts w:cs="Arial"/>
          <w:sz w:val="24"/>
          <w:szCs w:val="24"/>
          <w:u w:val="single"/>
        </w:rPr>
        <w:t>-</w:t>
      </w:r>
      <w:r w:rsidRPr="00137BC9">
        <w:rPr>
          <w:rFonts w:cs="Arial"/>
          <w:sz w:val="24"/>
          <w:szCs w:val="24"/>
        </w:rPr>
        <w:t xml:space="preserve"> Para que llegue el cambio a la Diputación, uno</w:t>
      </w:r>
      <w:r w:rsidR="00673F79" w:rsidRPr="00137BC9">
        <w:rPr>
          <w:rFonts w:cs="Arial"/>
          <w:sz w:val="24"/>
          <w:szCs w:val="24"/>
        </w:rPr>
        <w:t xml:space="preserve"> de</w:t>
      </w:r>
      <w:r w:rsidRPr="00137BC9">
        <w:rPr>
          <w:rFonts w:cs="Arial"/>
          <w:sz w:val="24"/>
          <w:szCs w:val="24"/>
        </w:rPr>
        <w:t xml:space="preserve"> los ejes fundamentales de su actuación debe ser restituir la confianza de los ciudadanos en sus representantes. Para ello, </w:t>
      </w:r>
      <w:r w:rsidR="000146FD" w:rsidRPr="00137BC9">
        <w:rPr>
          <w:rFonts w:cs="Arial"/>
          <w:sz w:val="24"/>
          <w:szCs w:val="24"/>
        </w:rPr>
        <w:t xml:space="preserve">en la elaboración de sus políticas la </w:t>
      </w:r>
      <w:r w:rsidRPr="00137BC9">
        <w:rPr>
          <w:rFonts w:cs="Arial"/>
          <w:sz w:val="24"/>
          <w:szCs w:val="24"/>
        </w:rPr>
        <w:t xml:space="preserve">institución provincial debe contar </w:t>
      </w:r>
      <w:r w:rsidR="00673F79" w:rsidRPr="00137BC9">
        <w:rPr>
          <w:rFonts w:cs="Arial"/>
          <w:sz w:val="24"/>
          <w:szCs w:val="24"/>
        </w:rPr>
        <w:t>con la</w:t>
      </w:r>
      <w:r w:rsidRPr="00137BC9">
        <w:rPr>
          <w:rFonts w:cs="Arial"/>
          <w:sz w:val="24"/>
          <w:szCs w:val="24"/>
        </w:rPr>
        <w:t xml:space="preserve"> </w:t>
      </w:r>
      <w:r w:rsidR="000146FD" w:rsidRPr="00137BC9">
        <w:rPr>
          <w:rFonts w:cs="Arial"/>
          <w:sz w:val="24"/>
          <w:szCs w:val="24"/>
        </w:rPr>
        <w:t>participación de los beneficiarios de las mismas: los Ayuntamientos, los colectivos, asociaciones y sectores, los ciudadanos y su propio personal, estableciendo los mecanismos adecuados de participación y control.</w:t>
      </w:r>
      <w:r w:rsidRPr="00137BC9">
        <w:rPr>
          <w:rFonts w:cs="Arial"/>
          <w:sz w:val="24"/>
          <w:szCs w:val="24"/>
        </w:rPr>
        <w:t xml:space="preserve"> </w:t>
      </w:r>
    </w:p>
    <w:p w:rsidR="000146FD" w:rsidRPr="00137BC9" w:rsidRDefault="000146FD" w:rsidP="00137BC9">
      <w:pPr>
        <w:shd w:val="clear" w:color="auto" w:fill="FFFFFF"/>
        <w:spacing w:after="0" w:line="240" w:lineRule="auto"/>
        <w:ind w:left="284"/>
        <w:jc w:val="both"/>
        <w:rPr>
          <w:rFonts w:cs="Arial"/>
          <w:sz w:val="24"/>
          <w:szCs w:val="24"/>
        </w:rPr>
      </w:pPr>
      <w:r w:rsidRPr="00137BC9">
        <w:rPr>
          <w:rFonts w:cs="Arial"/>
          <w:sz w:val="24"/>
          <w:szCs w:val="24"/>
        </w:rPr>
        <w:lastRenderedPageBreak/>
        <w:t>La Administración, los representantes políticos y sus trabajadores, debe</w:t>
      </w:r>
      <w:r w:rsidR="002545BA" w:rsidRPr="00137BC9">
        <w:rPr>
          <w:rFonts w:cs="Arial"/>
          <w:sz w:val="24"/>
          <w:szCs w:val="24"/>
        </w:rPr>
        <w:t>n</w:t>
      </w:r>
      <w:r w:rsidRPr="00137BC9">
        <w:rPr>
          <w:rFonts w:cs="Arial"/>
          <w:sz w:val="24"/>
          <w:szCs w:val="24"/>
        </w:rPr>
        <w:t xml:space="preserve"> estar al servicio de la ciudadanía y no al revés, como curre con excesiva frecuencia.</w:t>
      </w:r>
    </w:p>
    <w:p w:rsidR="009D5142" w:rsidRPr="00137BC9" w:rsidRDefault="009D5142" w:rsidP="00137BC9">
      <w:pPr>
        <w:shd w:val="clear" w:color="auto" w:fill="FFFFFF"/>
        <w:spacing w:after="0" w:line="240" w:lineRule="auto"/>
        <w:ind w:left="284" w:hanging="284"/>
        <w:jc w:val="both"/>
        <w:rPr>
          <w:rFonts w:cs="Arial"/>
          <w:sz w:val="24"/>
          <w:szCs w:val="24"/>
        </w:rPr>
      </w:pPr>
    </w:p>
    <w:p w:rsidR="000146FD" w:rsidRPr="00137BC9" w:rsidRDefault="000146FD"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Colaboración con las Administraciones.</w:t>
      </w:r>
      <w:r w:rsidR="003A3DF7" w:rsidRPr="00137BC9">
        <w:rPr>
          <w:rFonts w:cs="Arial"/>
          <w:sz w:val="24"/>
          <w:szCs w:val="24"/>
          <w:u w:val="single"/>
        </w:rPr>
        <w:t>-</w:t>
      </w:r>
      <w:r w:rsidRPr="00137BC9">
        <w:rPr>
          <w:rFonts w:cs="Arial"/>
          <w:sz w:val="24"/>
          <w:szCs w:val="24"/>
        </w:rPr>
        <w:t xml:space="preserve"> La Diputación debe colaborar de forma estrecha y permanente con el resto de Administraciones en los ámbitos de sus respectivas competencias, para evitar duplicidades, generar las mayores sinergias y ahorros posibles y exigir el cumplimiento de los acuerdos adoptados o las obligaciones derivadas del cumplimiento de la Ley. </w:t>
      </w:r>
    </w:p>
    <w:p w:rsidR="009D5142" w:rsidRPr="00137BC9" w:rsidRDefault="009D5142" w:rsidP="00137BC9">
      <w:pPr>
        <w:shd w:val="clear" w:color="auto" w:fill="FFFFFF"/>
        <w:spacing w:after="0" w:line="240" w:lineRule="auto"/>
        <w:ind w:left="284" w:hanging="284"/>
        <w:jc w:val="both"/>
        <w:rPr>
          <w:rFonts w:cs="Arial"/>
          <w:sz w:val="24"/>
          <w:szCs w:val="24"/>
        </w:rPr>
      </w:pPr>
    </w:p>
    <w:p w:rsidR="00C11695" w:rsidRPr="00137BC9" w:rsidRDefault="000A3719"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Racionalización y c</w:t>
      </w:r>
      <w:r w:rsidR="00C11695" w:rsidRPr="00137BC9">
        <w:rPr>
          <w:rFonts w:cs="Arial"/>
          <w:sz w:val="24"/>
          <w:szCs w:val="24"/>
          <w:u w:val="single"/>
        </w:rPr>
        <w:t>ontrol de costes y gastos.</w:t>
      </w:r>
      <w:r w:rsidR="003A3DF7" w:rsidRPr="00137BC9">
        <w:rPr>
          <w:rFonts w:cs="Arial"/>
          <w:sz w:val="24"/>
          <w:szCs w:val="24"/>
          <w:u w:val="single"/>
        </w:rPr>
        <w:t>-</w:t>
      </w:r>
      <w:r w:rsidR="00C11695" w:rsidRPr="00137BC9">
        <w:rPr>
          <w:rFonts w:cs="Arial"/>
          <w:sz w:val="24"/>
          <w:szCs w:val="24"/>
        </w:rPr>
        <w:t xml:space="preserve"> Carecer de deuda no significa gastar alegremente. Es preciso el establecimiento de una política rigurosa de </w:t>
      </w:r>
      <w:r w:rsidRPr="00137BC9">
        <w:rPr>
          <w:rFonts w:cs="Arial"/>
          <w:sz w:val="24"/>
          <w:szCs w:val="24"/>
        </w:rPr>
        <w:t xml:space="preserve">racionalización y </w:t>
      </w:r>
      <w:r w:rsidR="00C11695" w:rsidRPr="00137BC9">
        <w:rPr>
          <w:rFonts w:cs="Arial"/>
          <w:sz w:val="24"/>
          <w:szCs w:val="24"/>
        </w:rPr>
        <w:t xml:space="preserve">control de ingresos, costes y gastos, eliminando </w:t>
      </w:r>
      <w:r w:rsidRPr="00137BC9">
        <w:rPr>
          <w:rFonts w:cs="Arial"/>
          <w:sz w:val="24"/>
          <w:szCs w:val="24"/>
        </w:rPr>
        <w:t>todo tipo de</w:t>
      </w:r>
      <w:r w:rsidR="00C11695" w:rsidRPr="00137BC9">
        <w:rPr>
          <w:rFonts w:cs="Arial"/>
          <w:sz w:val="24"/>
          <w:szCs w:val="24"/>
        </w:rPr>
        <w:t xml:space="preserve"> gasto superfluo, minimizando los costes y maximizando el beneficio social para los ciudadanos</w:t>
      </w:r>
      <w:r w:rsidRPr="00137BC9">
        <w:rPr>
          <w:rFonts w:cs="Arial"/>
          <w:sz w:val="24"/>
          <w:szCs w:val="24"/>
        </w:rPr>
        <w:t xml:space="preserve"> primando, en todo caso, el gasto directamente relacionado con la prestación de servicios básicos y </w:t>
      </w:r>
      <w:r w:rsidR="003A3DF7" w:rsidRPr="00137BC9">
        <w:rPr>
          <w:rFonts w:cs="Arial"/>
          <w:sz w:val="24"/>
          <w:szCs w:val="24"/>
        </w:rPr>
        <w:t>de desarrollo</w:t>
      </w:r>
      <w:r w:rsidRPr="00137BC9">
        <w:rPr>
          <w:rFonts w:cs="Arial"/>
          <w:sz w:val="24"/>
          <w:szCs w:val="24"/>
        </w:rPr>
        <w:t>, es decir, los que contribuyan a la creación de empleo y la reactivación económica.</w:t>
      </w:r>
    </w:p>
    <w:p w:rsidR="009D5142" w:rsidRPr="00137BC9" w:rsidRDefault="009D5142" w:rsidP="00137BC9">
      <w:pPr>
        <w:shd w:val="clear" w:color="auto" w:fill="FFFFFF"/>
        <w:spacing w:after="0" w:line="240" w:lineRule="auto"/>
        <w:ind w:left="284" w:hanging="284"/>
        <w:jc w:val="both"/>
        <w:rPr>
          <w:rFonts w:cs="Arial"/>
          <w:sz w:val="24"/>
          <w:szCs w:val="24"/>
        </w:rPr>
      </w:pPr>
    </w:p>
    <w:p w:rsidR="004B4EBD" w:rsidRPr="00137BC9" w:rsidRDefault="00C11695"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Mantenimiento y prestación de servicios.</w:t>
      </w:r>
      <w:r w:rsidR="003A3DF7" w:rsidRPr="00137BC9">
        <w:rPr>
          <w:rFonts w:cs="Arial"/>
          <w:sz w:val="24"/>
          <w:szCs w:val="24"/>
          <w:u w:val="single"/>
        </w:rPr>
        <w:t>-</w:t>
      </w:r>
      <w:r w:rsidRPr="00137BC9">
        <w:rPr>
          <w:rFonts w:cs="Arial"/>
          <w:sz w:val="24"/>
          <w:szCs w:val="24"/>
        </w:rPr>
        <w:t xml:space="preserve"> Todo ciudadano, por el mero hecho de residir en Soria, independientemente de su domicilio, sea municipio grande o pequeño, ciudad, villa o aldea, tiene derecho a recibir la prestación de una serie de servicios básicos: agua, luz, telefonía fija o móvil, Internet y accesibilidad. Por otra parte, es necesario determinar de forma consensuada </w:t>
      </w:r>
      <w:r w:rsidR="000A3719" w:rsidRPr="00137BC9">
        <w:rPr>
          <w:rFonts w:cs="Arial"/>
          <w:sz w:val="24"/>
          <w:szCs w:val="24"/>
        </w:rPr>
        <w:t>un mapa de núcleos de población con diferentes rangos donde se concentre la prestación de otro tipo de servicios e infraestructuras: polígonos industriales, etc.</w:t>
      </w:r>
    </w:p>
    <w:p w:rsidR="009D5142" w:rsidRPr="00137BC9" w:rsidRDefault="009D5142" w:rsidP="00137BC9">
      <w:pPr>
        <w:shd w:val="clear" w:color="auto" w:fill="FFFFFF"/>
        <w:spacing w:after="0" w:line="240" w:lineRule="auto"/>
        <w:ind w:left="284" w:hanging="284"/>
        <w:jc w:val="both"/>
        <w:rPr>
          <w:rFonts w:cs="Arial"/>
          <w:sz w:val="24"/>
          <w:szCs w:val="24"/>
        </w:rPr>
      </w:pPr>
    </w:p>
    <w:p w:rsidR="002545BA" w:rsidRPr="00137BC9" w:rsidRDefault="000A3719"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u w:val="single"/>
        </w:rPr>
        <w:t>Transparencia en la gestión y en la contratación administrativa.</w:t>
      </w:r>
      <w:r w:rsidR="003A3DF7" w:rsidRPr="00137BC9">
        <w:rPr>
          <w:rFonts w:cs="Arial"/>
          <w:sz w:val="24"/>
          <w:szCs w:val="24"/>
          <w:u w:val="single"/>
        </w:rPr>
        <w:t>-</w:t>
      </w:r>
      <w:r w:rsidRPr="00137BC9">
        <w:rPr>
          <w:rFonts w:cs="Arial"/>
          <w:sz w:val="24"/>
          <w:szCs w:val="24"/>
        </w:rPr>
        <w:t xml:space="preserve"> Se debe garantizar que la gestión en la Diputación, incluida la contratación, se realiza con transparencia y objetividad, con criterios técnicos y no políticos, para alcanzar</w:t>
      </w:r>
      <w:r w:rsidR="003A3DF7" w:rsidRPr="00137BC9">
        <w:rPr>
          <w:rFonts w:cs="Arial"/>
          <w:sz w:val="24"/>
          <w:szCs w:val="24"/>
        </w:rPr>
        <w:t>,</w:t>
      </w:r>
      <w:r w:rsidRPr="00137BC9">
        <w:rPr>
          <w:rFonts w:cs="Arial"/>
          <w:sz w:val="24"/>
          <w:szCs w:val="24"/>
        </w:rPr>
        <w:t xml:space="preserve"> en un marco de concurrencia competitiva, la mayor calidad y el mejor coste en los servicios prestados y las obras contratadas, publicitando adecuadamente las ofertas, utilizando para ello las nuevas tecnologías, abriendo siempre la posibilidad de recibir las propuestas de los mejores oferentes.</w:t>
      </w:r>
    </w:p>
    <w:p w:rsidR="000A3719" w:rsidRPr="00137BC9" w:rsidRDefault="000A3719" w:rsidP="00137BC9">
      <w:pPr>
        <w:shd w:val="clear" w:color="auto" w:fill="FFFFFF"/>
        <w:spacing w:after="0" w:line="240" w:lineRule="auto"/>
        <w:ind w:left="284"/>
        <w:jc w:val="both"/>
        <w:rPr>
          <w:rFonts w:cs="Arial"/>
          <w:sz w:val="24"/>
          <w:szCs w:val="24"/>
        </w:rPr>
      </w:pPr>
      <w:r w:rsidRPr="00137BC9">
        <w:rPr>
          <w:rFonts w:cs="Arial"/>
          <w:sz w:val="24"/>
          <w:szCs w:val="24"/>
        </w:rPr>
        <w:t xml:space="preserve">Es necesario que el ciudadano pueda acceder a la información que precise de forma rápida y sin cortapisas, garantizando sus derechos de información, </w:t>
      </w:r>
      <w:r w:rsidR="003A3DF7" w:rsidRPr="00137BC9">
        <w:rPr>
          <w:rFonts w:cs="Arial"/>
          <w:sz w:val="24"/>
          <w:szCs w:val="24"/>
        </w:rPr>
        <w:t xml:space="preserve">priorizando la transmisión </w:t>
      </w:r>
      <w:r w:rsidR="009D5142" w:rsidRPr="00137BC9">
        <w:rPr>
          <w:rFonts w:cs="Arial"/>
          <w:sz w:val="24"/>
          <w:szCs w:val="24"/>
        </w:rPr>
        <w:t>tele</w:t>
      </w:r>
      <w:r w:rsidR="003A3DF7" w:rsidRPr="00137BC9">
        <w:rPr>
          <w:rFonts w:cs="Arial"/>
          <w:sz w:val="24"/>
          <w:szCs w:val="24"/>
        </w:rPr>
        <w:t>m</w:t>
      </w:r>
      <w:r w:rsidR="009D5142" w:rsidRPr="00137BC9">
        <w:rPr>
          <w:rFonts w:cs="Arial"/>
          <w:sz w:val="24"/>
          <w:szCs w:val="24"/>
        </w:rPr>
        <w:t xml:space="preserve">ática </w:t>
      </w:r>
      <w:r w:rsidRPr="00137BC9">
        <w:rPr>
          <w:rFonts w:cs="Arial"/>
          <w:sz w:val="24"/>
          <w:szCs w:val="24"/>
        </w:rPr>
        <w:t>a través de enlaces directos en la web de Diputación</w:t>
      </w:r>
      <w:r w:rsidR="009D5142" w:rsidRPr="00137BC9">
        <w:rPr>
          <w:rFonts w:cs="Arial"/>
          <w:sz w:val="24"/>
          <w:szCs w:val="24"/>
        </w:rPr>
        <w:t>.</w:t>
      </w:r>
    </w:p>
    <w:p w:rsidR="009D5142" w:rsidRPr="00137BC9" w:rsidRDefault="009D5142" w:rsidP="00137BC9">
      <w:pPr>
        <w:shd w:val="clear" w:color="auto" w:fill="FFFFFF"/>
        <w:spacing w:after="0" w:line="240" w:lineRule="auto"/>
        <w:ind w:left="284" w:hanging="284"/>
        <w:jc w:val="both"/>
        <w:rPr>
          <w:rFonts w:cs="Arial"/>
          <w:sz w:val="24"/>
          <w:szCs w:val="24"/>
        </w:rPr>
      </w:pPr>
    </w:p>
    <w:p w:rsidR="000A3719" w:rsidRPr="00137BC9" w:rsidRDefault="009D5142" w:rsidP="00137BC9">
      <w:pPr>
        <w:numPr>
          <w:ilvl w:val="0"/>
          <w:numId w:val="29"/>
        </w:numPr>
        <w:shd w:val="clear" w:color="auto" w:fill="FFFFFF"/>
        <w:tabs>
          <w:tab w:val="clear" w:pos="360"/>
        </w:tabs>
        <w:spacing w:after="0" w:line="240" w:lineRule="auto"/>
        <w:ind w:left="284" w:hanging="284"/>
        <w:jc w:val="both"/>
        <w:rPr>
          <w:rFonts w:cs="Arial"/>
          <w:sz w:val="24"/>
          <w:szCs w:val="24"/>
        </w:rPr>
      </w:pPr>
      <w:r w:rsidRPr="00137BC9">
        <w:rPr>
          <w:rFonts w:cs="Arial"/>
          <w:sz w:val="24"/>
          <w:szCs w:val="24"/>
        </w:rPr>
        <w:t>Por último, pero no por ello menos importante, es necesario hace</w:t>
      </w:r>
      <w:r w:rsidR="003A272A" w:rsidRPr="00137BC9">
        <w:rPr>
          <w:rFonts w:cs="Arial"/>
          <w:sz w:val="24"/>
          <w:szCs w:val="24"/>
        </w:rPr>
        <w:t>r hincapié en que toda la acción</w:t>
      </w:r>
      <w:r w:rsidRPr="00137BC9">
        <w:rPr>
          <w:rFonts w:cs="Arial"/>
          <w:sz w:val="24"/>
          <w:szCs w:val="24"/>
        </w:rPr>
        <w:t xml:space="preserve"> política de la Diputación tiene un único </w:t>
      </w:r>
      <w:r w:rsidRPr="00137BC9">
        <w:rPr>
          <w:rFonts w:cs="Arial"/>
          <w:sz w:val="24"/>
          <w:szCs w:val="24"/>
          <w:u w:val="single"/>
        </w:rPr>
        <w:t>objetivo: las personas</w:t>
      </w:r>
      <w:r w:rsidRPr="00137BC9">
        <w:rPr>
          <w:rFonts w:cs="Arial"/>
          <w:sz w:val="24"/>
          <w:szCs w:val="24"/>
        </w:rPr>
        <w:t xml:space="preserve"> que viven en Soria, los únicos sujetos de derechos políticos. Solo </w:t>
      </w:r>
      <w:r w:rsidR="003A3DF7" w:rsidRPr="00137BC9">
        <w:rPr>
          <w:rFonts w:cs="Arial"/>
          <w:sz w:val="24"/>
          <w:szCs w:val="24"/>
        </w:rPr>
        <w:t>n</w:t>
      </w:r>
      <w:r w:rsidRPr="00137BC9">
        <w:rPr>
          <w:rFonts w:cs="Arial"/>
          <w:sz w:val="24"/>
          <w:szCs w:val="24"/>
        </w:rPr>
        <w:t>os deben importar los sorianos y los intereses de Soria.</w:t>
      </w:r>
    </w:p>
    <w:p w:rsidR="004B4EBD" w:rsidRPr="00137BC9" w:rsidRDefault="004B4EBD" w:rsidP="00137BC9">
      <w:pPr>
        <w:shd w:val="clear" w:color="auto" w:fill="FFFFFF"/>
        <w:spacing w:after="0" w:line="240" w:lineRule="auto"/>
        <w:jc w:val="both"/>
        <w:rPr>
          <w:rFonts w:cs="Arial"/>
          <w:sz w:val="24"/>
          <w:szCs w:val="24"/>
        </w:rPr>
      </w:pPr>
    </w:p>
    <w:p w:rsidR="001A75C7" w:rsidRPr="00345A7D" w:rsidRDefault="00B51656" w:rsidP="001A75C7">
      <w:pPr>
        <w:shd w:val="clear" w:color="auto" w:fill="FFFFFF"/>
        <w:autoSpaceDE w:val="0"/>
        <w:autoSpaceDN w:val="0"/>
        <w:adjustRightInd w:val="0"/>
        <w:spacing w:after="0" w:line="240" w:lineRule="auto"/>
        <w:ind w:firstLine="284"/>
        <w:jc w:val="both"/>
        <w:rPr>
          <w:rFonts w:cs="Arial"/>
          <w:sz w:val="24"/>
          <w:szCs w:val="24"/>
        </w:rPr>
      </w:pPr>
      <w:r w:rsidRPr="00137BC9">
        <w:rPr>
          <w:rFonts w:cs="Arial"/>
          <w:sz w:val="24"/>
          <w:szCs w:val="24"/>
        </w:rPr>
        <w:t xml:space="preserve">Además de las medidas de transparencia y regeneración democrática que planteamos a nivel nacional, proponemos para Soria 2 ejes de actuaciones </w:t>
      </w:r>
      <w:r w:rsidR="00137BC9">
        <w:rPr>
          <w:rFonts w:cs="Arial"/>
          <w:sz w:val="24"/>
          <w:szCs w:val="24"/>
        </w:rPr>
        <w:t xml:space="preserve">principales, uno de </w:t>
      </w:r>
      <w:r w:rsidRPr="00137BC9">
        <w:rPr>
          <w:rFonts w:cs="Arial"/>
          <w:sz w:val="24"/>
          <w:szCs w:val="24"/>
        </w:rPr>
        <w:t xml:space="preserve">“Reactivación económica” y </w:t>
      </w:r>
      <w:r w:rsidR="00137BC9">
        <w:rPr>
          <w:rFonts w:cs="Arial"/>
          <w:sz w:val="24"/>
          <w:szCs w:val="24"/>
        </w:rPr>
        <w:t xml:space="preserve">otro de </w:t>
      </w:r>
      <w:r w:rsidRPr="00137BC9">
        <w:rPr>
          <w:rFonts w:cs="Arial"/>
          <w:sz w:val="24"/>
          <w:szCs w:val="24"/>
        </w:rPr>
        <w:t>“Cohesión social”</w:t>
      </w:r>
      <w:r w:rsidR="009E54CC" w:rsidRPr="00137BC9">
        <w:rPr>
          <w:rFonts w:cs="Arial"/>
          <w:sz w:val="24"/>
          <w:szCs w:val="24"/>
        </w:rPr>
        <w:t xml:space="preserve"> con sus acciones</w:t>
      </w:r>
      <w:r w:rsidR="00137BC9">
        <w:rPr>
          <w:rFonts w:cs="Arial"/>
          <w:sz w:val="24"/>
          <w:szCs w:val="24"/>
        </w:rPr>
        <w:t xml:space="preserve"> correspondientes</w:t>
      </w:r>
      <w:r w:rsidR="009E54CC" w:rsidRPr="00137BC9">
        <w:rPr>
          <w:rFonts w:cs="Arial"/>
          <w:sz w:val="24"/>
          <w:szCs w:val="24"/>
        </w:rPr>
        <w:t xml:space="preserve">, puestas a disposición de </w:t>
      </w:r>
      <w:r w:rsidR="006E7951">
        <w:rPr>
          <w:rFonts w:cs="Arial"/>
          <w:sz w:val="24"/>
          <w:szCs w:val="24"/>
        </w:rPr>
        <w:t xml:space="preserve">los </w:t>
      </w:r>
      <w:r w:rsidR="009E54CC" w:rsidRPr="00137BC9">
        <w:rPr>
          <w:rFonts w:cs="Arial"/>
          <w:sz w:val="24"/>
          <w:szCs w:val="24"/>
        </w:rPr>
        <w:t xml:space="preserve">partidos políticos </w:t>
      </w:r>
      <w:r w:rsidR="006E7951">
        <w:rPr>
          <w:rFonts w:cs="Arial"/>
          <w:sz w:val="24"/>
          <w:szCs w:val="24"/>
        </w:rPr>
        <w:t xml:space="preserve">con representación en Diputación. Cualquier pacto que pudiera llevarse a cabo será en base a este documento, realizándose un seguimiento exhaustivo de su </w:t>
      </w:r>
      <w:r w:rsidR="001A75C7" w:rsidRPr="00345A7D">
        <w:rPr>
          <w:sz w:val="24"/>
          <w:szCs w:val="24"/>
        </w:rPr>
        <w:t xml:space="preserve">ejecución. </w:t>
      </w:r>
    </w:p>
    <w:p w:rsidR="00B51656" w:rsidRPr="00137BC9" w:rsidRDefault="00B51656" w:rsidP="00137BC9">
      <w:pPr>
        <w:shd w:val="clear" w:color="auto" w:fill="FFFFFF"/>
        <w:spacing w:after="0" w:line="240" w:lineRule="auto"/>
        <w:ind w:firstLine="284"/>
        <w:jc w:val="both"/>
        <w:rPr>
          <w:rFonts w:cs="Arial"/>
          <w:sz w:val="24"/>
          <w:szCs w:val="24"/>
        </w:rPr>
      </w:pPr>
    </w:p>
    <w:p w:rsidR="004B4EBD" w:rsidRPr="00137BC9" w:rsidRDefault="004B4EBD" w:rsidP="00137BC9">
      <w:pPr>
        <w:shd w:val="clear" w:color="auto" w:fill="FFFFFF"/>
        <w:spacing w:after="0" w:line="240" w:lineRule="auto"/>
        <w:jc w:val="both"/>
        <w:rPr>
          <w:rFonts w:cs="Arial"/>
          <w:sz w:val="24"/>
          <w:szCs w:val="24"/>
        </w:rPr>
      </w:pPr>
    </w:p>
    <w:p w:rsidR="00623DF3" w:rsidRPr="00137BC9" w:rsidRDefault="00623DF3" w:rsidP="00137BC9">
      <w:pPr>
        <w:shd w:val="clear" w:color="auto" w:fill="FFFFFF"/>
        <w:spacing w:after="0" w:line="240" w:lineRule="auto"/>
        <w:jc w:val="both"/>
        <w:rPr>
          <w:rFonts w:cs="Arial"/>
          <w:sz w:val="24"/>
          <w:szCs w:val="24"/>
        </w:rPr>
      </w:pPr>
      <w:r w:rsidRPr="00137BC9">
        <w:rPr>
          <w:rFonts w:cs="Arial"/>
          <w:sz w:val="24"/>
          <w:szCs w:val="24"/>
        </w:rPr>
        <w:t>Soria, junio de 2015</w:t>
      </w:r>
    </w:p>
    <w:p w:rsidR="00CC0290" w:rsidRPr="00137BC9" w:rsidRDefault="00B51656" w:rsidP="00074B51">
      <w:pPr>
        <w:numPr>
          <w:ilvl w:val="0"/>
          <w:numId w:val="21"/>
        </w:numPr>
        <w:shd w:val="clear" w:color="auto" w:fill="FFFFFF"/>
        <w:spacing w:after="120" w:line="240" w:lineRule="auto"/>
        <w:jc w:val="both"/>
        <w:rPr>
          <w:rFonts w:cs="Arial"/>
          <w:b/>
          <w:sz w:val="24"/>
          <w:szCs w:val="24"/>
          <w:u w:val="single"/>
        </w:rPr>
      </w:pPr>
      <w:r w:rsidRPr="00137BC9">
        <w:rPr>
          <w:rFonts w:cs="Arial"/>
          <w:b/>
          <w:sz w:val="24"/>
          <w:szCs w:val="24"/>
          <w:u w:val="single"/>
        </w:rPr>
        <w:br w:type="page"/>
      </w:r>
      <w:r w:rsidR="009D5142" w:rsidRPr="00137BC9">
        <w:rPr>
          <w:rFonts w:cs="Arial"/>
          <w:b/>
          <w:sz w:val="24"/>
          <w:szCs w:val="24"/>
          <w:u w:val="single"/>
        </w:rPr>
        <w:lastRenderedPageBreak/>
        <w:t>R</w:t>
      </w:r>
      <w:r w:rsidR="00CC0290" w:rsidRPr="00137BC9">
        <w:rPr>
          <w:rFonts w:cs="Arial"/>
          <w:b/>
          <w:sz w:val="24"/>
          <w:szCs w:val="24"/>
          <w:u w:val="single"/>
        </w:rPr>
        <w:t>EACTIVACIÓN ECONÓMICA</w:t>
      </w:r>
    </w:p>
    <w:p w:rsidR="00CC0290" w:rsidRPr="00BA25D1" w:rsidRDefault="00CC0290" w:rsidP="00BA25D1">
      <w:pPr>
        <w:numPr>
          <w:ilvl w:val="1"/>
          <w:numId w:val="21"/>
        </w:numPr>
        <w:shd w:val="clear" w:color="auto" w:fill="FFFFFF"/>
        <w:spacing w:after="0" w:line="240" w:lineRule="auto"/>
        <w:ind w:left="426"/>
        <w:jc w:val="both"/>
        <w:rPr>
          <w:rFonts w:cs="Arial"/>
          <w:b/>
          <w:sz w:val="24"/>
          <w:szCs w:val="24"/>
          <w:u w:val="single"/>
        </w:rPr>
      </w:pPr>
      <w:r w:rsidRPr="00137BC9">
        <w:rPr>
          <w:rFonts w:cs="Arial"/>
          <w:sz w:val="24"/>
          <w:szCs w:val="24"/>
        </w:rPr>
        <w:t>Objet</w:t>
      </w:r>
      <w:r w:rsidR="00C66523" w:rsidRPr="00137BC9">
        <w:rPr>
          <w:rFonts w:cs="Arial"/>
          <w:sz w:val="24"/>
          <w:szCs w:val="24"/>
        </w:rPr>
        <w:t>iv</w:t>
      </w:r>
      <w:r w:rsidRPr="00137BC9">
        <w:rPr>
          <w:rFonts w:cs="Arial"/>
          <w:sz w:val="24"/>
          <w:szCs w:val="24"/>
        </w:rPr>
        <w:t xml:space="preserve">o: </w:t>
      </w:r>
      <w:r w:rsidR="004930DD" w:rsidRPr="00137BC9">
        <w:rPr>
          <w:rFonts w:cs="Arial"/>
          <w:sz w:val="24"/>
          <w:szCs w:val="24"/>
        </w:rPr>
        <w:t xml:space="preserve">dinamización económica, </w:t>
      </w:r>
      <w:r w:rsidRPr="00137BC9">
        <w:rPr>
          <w:rFonts w:cs="Arial"/>
          <w:sz w:val="24"/>
          <w:szCs w:val="24"/>
        </w:rPr>
        <w:t>creación de empleo</w:t>
      </w:r>
      <w:r w:rsidR="000A3D76" w:rsidRPr="00137BC9">
        <w:rPr>
          <w:rFonts w:cs="Arial"/>
          <w:sz w:val="24"/>
          <w:szCs w:val="24"/>
        </w:rPr>
        <w:t xml:space="preserve"> y lucha contra la despoblación.</w:t>
      </w:r>
    </w:p>
    <w:p w:rsidR="00BA25D1" w:rsidRPr="00137BC9" w:rsidRDefault="00BA25D1" w:rsidP="00BA25D1">
      <w:pPr>
        <w:shd w:val="clear" w:color="auto" w:fill="FFFFFF"/>
        <w:spacing w:after="0" w:line="240" w:lineRule="auto"/>
        <w:ind w:left="426"/>
        <w:jc w:val="both"/>
        <w:rPr>
          <w:rFonts w:cs="Arial"/>
          <w:b/>
          <w:sz w:val="24"/>
          <w:szCs w:val="24"/>
          <w:u w:val="single"/>
        </w:rPr>
      </w:pPr>
    </w:p>
    <w:p w:rsidR="00CC0290" w:rsidRPr="00137BC9" w:rsidRDefault="00CC0290" w:rsidP="00BA25D1">
      <w:pPr>
        <w:numPr>
          <w:ilvl w:val="1"/>
          <w:numId w:val="21"/>
        </w:numPr>
        <w:shd w:val="clear" w:color="auto" w:fill="FFFFFF"/>
        <w:spacing w:after="0" w:line="240" w:lineRule="auto"/>
        <w:ind w:left="426"/>
        <w:jc w:val="both"/>
        <w:rPr>
          <w:rFonts w:cs="Arial"/>
          <w:b/>
          <w:sz w:val="24"/>
          <w:szCs w:val="24"/>
          <w:u w:val="single"/>
        </w:rPr>
      </w:pPr>
      <w:r w:rsidRPr="00137BC9">
        <w:rPr>
          <w:rFonts w:cs="Arial"/>
          <w:sz w:val="24"/>
          <w:szCs w:val="24"/>
        </w:rPr>
        <w:t>Acciones:</w:t>
      </w:r>
    </w:p>
    <w:p w:rsidR="00856B60" w:rsidRPr="00137BC9" w:rsidRDefault="0038768C" w:rsidP="00BA25D1">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Conseguir el reconocimiento de la provincia como zona escasamente poblada del Sur de Europa, al objeto de obten</w:t>
      </w:r>
      <w:r w:rsidR="00B51656" w:rsidRPr="00137BC9">
        <w:rPr>
          <w:rFonts w:cs="Arial"/>
          <w:sz w:val="24"/>
          <w:szCs w:val="24"/>
        </w:rPr>
        <w:t>e</w:t>
      </w:r>
      <w:r w:rsidRPr="00137BC9">
        <w:rPr>
          <w:rFonts w:cs="Arial"/>
          <w:sz w:val="24"/>
          <w:szCs w:val="24"/>
        </w:rPr>
        <w:t xml:space="preserve">r </w:t>
      </w:r>
      <w:r w:rsidR="007D5E42" w:rsidRPr="00137BC9">
        <w:rPr>
          <w:rFonts w:cs="Arial"/>
          <w:sz w:val="24"/>
          <w:szCs w:val="24"/>
        </w:rPr>
        <w:t xml:space="preserve">fondos comunitarios mediante una </w:t>
      </w:r>
      <w:r w:rsidR="007D5E42" w:rsidRPr="00137BC9">
        <w:rPr>
          <w:rFonts w:cs="Arial"/>
          <w:sz w:val="24"/>
          <w:szCs w:val="24"/>
          <w:u w:val="single"/>
        </w:rPr>
        <w:t xml:space="preserve">Inversión </w:t>
      </w:r>
      <w:r w:rsidR="00421528" w:rsidRPr="00137BC9">
        <w:rPr>
          <w:rFonts w:cs="Arial"/>
          <w:sz w:val="24"/>
          <w:szCs w:val="24"/>
          <w:u w:val="single"/>
        </w:rPr>
        <w:t>T</w:t>
      </w:r>
      <w:r w:rsidR="007D5E42" w:rsidRPr="00137BC9">
        <w:rPr>
          <w:rFonts w:cs="Arial"/>
          <w:sz w:val="24"/>
          <w:szCs w:val="24"/>
          <w:u w:val="single"/>
        </w:rPr>
        <w:t>erritorial Integrada (ITI)</w:t>
      </w:r>
      <w:r w:rsidR="007D5E42" w:rsidRPr="00137BC9">
        <w:rPr>
          <w:rFonts w:cs="Arial"/>
          <w:sz w:val="24"/>
          <w:szCs w:val="24"/>
        </w:rPr>
        <w:t xml:space="preserve"> o figura similar.</w:t>
      </w:r>
    </w:p>
    <w:p w:rsidR="009467FC" w:rsidRDefault="009467FC" w:rsidP="009467FC">
      <w:pPr>
        <w:shd w:val="clear" w:color="auto" w:fill="FFFFFF"/>
        <w:spacing w:after="0" w:line="240" w:lineRule="auto"/>
        <w:ind w:left="284"/>
        <w:jc w:val="both"/>
        <w:rPr>
          <w:rFonts w:cs="Arial"/>
          <w:sz w:val="24"/>
          <w:szCs w:val="24"/>
        </w:rPr>
      </w:pPr>
    </w:p>
    <w:p w:rsidR="00775C8A" w:rsidRPr="00137BC9" w:rsidRDefault="00B51656"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 xml:space="preserve">Dotar al </w:t>
      </w:r>
      <w:r w:rsidR="00856B60" w:rsidRPr="00137BC9">
        <w:rPr>
          <w:rFonts w:cs="Arial"/>
          <w:sz w:val="24"/>
          <w:szCs w:val="24"/>
          <w:u w:val="single"/>
        </w:rPr>
        <w:t xml:space="preserve">Área de </w:t>
      </w:r>
      <w:r w:rsidRPr="00137BC9">
        <w:rPr>
          <w:rFonts w:cs="Arial"/>
          <w:sz w:val="24"/>
          <w:szCs w:val="24"/>
          <w:u w:val="single"/>
        </w:rPr>
        <w:t>Desarr</w:t>
      </w:r>
      <w:r w:rsidR="00856B60" w:rsidRPr="00137BC9">
        <w:rPr>
          <w:rFonts w:cs="Arial"/>
          <w:sz w:val="24"/>
          <w:szCs w:val="24"/>
          <w:u w:val="single"/>
        </w:rPr>
        <w:t>ollo Económico y Turismo</w:t>
      </w:r>
      <w:r w:rsidR="00856B60" w:rsidRPr="00137BC9">
        <w:rPr>
          <w:rFonts w:cs="Arial"/>
          <w:sz w:val="24"/>
          <w:szCs w:val="24"/>
        </w:rPr>
        <w:t xml:space="preserve"> de un órgano consultivo formado por representantes de las fuerzas sociales, centrando sus actuaciones en</w:t>
      </w:r>
      <w:r w:rsidR="00775C8A" w:rsidRPr="00137BC9">
        <w:rPr>
          <w:rFonts w:cs="Arial"/>
          <w:sz w:val="24"/>
          <w:szCs w:val="24"/>
        </w:rPr>
        <w:t xml:space="preserve">: </w:t>
      </w:r>
    </w:p>
    <w:p w:rsidR="001A06C3" w:rsidRPr="00137BC9" w:rsidRDefault="00775C8A" w:rsidP="009467FC">
      <w:pPr>
        <w:numPr>
          <w:ilvl w:val="0"/>
          <w:numId w:val="32"/>
        </w:numPr>
        <w:shd w:val="clear" w:color="auto" w:fill="FFFFFF"/>
        <w:spacing w:after="0" w:line="240" w:lineRule="auto"/>
        <w:ind w:left="709" w:hanging="283"/>
        <w:jc w:val="both"/>
        <w:rPr>
          <w:rFonts w:cs="Arial"/>
          <w:sz w:val="24"/>
          <w:szCs w:val="24"/>
          <w:u w:val="single"/>
        </w:rPr>
      </w:pPr>
      <w:r w:rsidRPr="00137BC9">
        <w:rPr>
          <w:rFonts w:cs="Arial"/>
          <w:sz w:val="24"/>
          <w:szCs w:val="24"/>
        </w:rPr>
        <w:t>Atracción de empresas</w:t>
      </w:r>
      <w:r w:rsidR="001A06C3" w:rsidRPr="00137BC9">
        <w:rPr>
          <w:rFonts w:cs="Arial"/>
          <w:sz w:val="24"/>
          <w:szCs w:val="24"/>
        </w:rPr>
        <w:t xml:space="preserve">: </w:t>
      </w:r>
      <w:r w:rsidR="00137BC9">
        <w:rPr>
          <w:rFonts w:cs="Arial"/>
          <w:sz w:val="24"/>
          <w:szCs w:val="24"/>
        </w:rPr>
        <w:t xml:space="preserve">mediante la </w:t>
      </w:r>
      <w:r w:rsidRPr="00137BC9">
        <w:rPr>
          <w:rFonts w:cs="Arial"/>
          <w:sz w:val="24"/>
          <w:szCs w:val="24"/>
        </w:rPr>
        <w:t xml:space="preserve">creación de un </w:t>
      </w:r>
      <w:r w:rsidRPr="00137BC9">
        <w:rPr>
          <w:rFonts w:cs="Arial"/>
          <w:i/>
          <w:sz w:val="24"/>
          <w:szCs w:val="24"/>
        </w:rPr>
        <w:t>lobby</w:t>
      </w:r>
      <w:r w:rsidRPr="00137BC9">
        <w:rPr>
          <w:rFonts w:cs="Arial"/>
          <w:sz w:val="24"/>
          <w:szCs w:val="24"/>
        </w:rPr>
        <w:t xml:space="preserve"> de sorianos en la diáspora</w:t>
      </w:r>
      <w:r w:rsidR="0038768C" w:rsidRPr="00137BC9">
        <w:rPr>
          <w:rFonts w:cs="Arial"/>
          <w:sz w:val="24"/>
          <w:szCs w:val="24"/>
        </w:rPr>
        <w:t xml:space="preserve"> </w:t>
      </w:r>
      <w:r w:rsidR="00137BC9">
        <w:rPr>
          <w:rFonts w:cs="Arial"/>
          <w:sz w:val="24"/>
          <w:szCs w:val="24"/>
        </w:rPr>
        <w:t>que trabajando en red informe sobre proyectos empresariales pendientes de ubicación, acceso a empresarios locales que puedan atraer p</w:t>
      </w:r>
      <w:r w:rsidR="00D069E4" w:rsidRPr="00137BC9">
        <w:rPr>
          <w:rFonts w:cs="Arial"/>
          <w:sz w:val="24"/>
          <w:szCs w:val="24"/>
        </w:rPr>
        <w:t>roveedores</w:t>
      </w:r>
      <w:r w:rsidR="00C90206">
        <w:rPr>
          <w:rFonts w:cs="Arial"/>
          <w:sz w:val="24"/>
          <w:szCs w:val="24"/>
        </w:rPr>
        <w:t>, inventario de recursos (materias primas, recursos humanos, suelo industrial, clima social, …) a disposición de iniciativas empresariales, … etc.</w:t>
      </w:r>
    </w:p>
    <w:p w:rsidR="00775C8A" w:rsidRPr="00137BC9" w:rsidRDefault="00916BE4" w:rsidP="009467FC">
      <w:pPr>
        <w:numPr>
          <w:ilvl w:val="2"/>
          <w:numId w:val="26"/>
        </w:numPr>
        <w:shd w:val="clear" w:color="auto" w:fill="FFFFFF"/>
        <w:spacing w:after="0" w:line="240" w:lineRule="auto"/>
        <w:ind w:left="709" w:hanging="283"/>
        <w:jc w:val="both"/>
        <w:rPr>
          <w:rFonts w:cs="Arial"/>
          <w:sz w:val="24"/>
          <w:szCs w:val="24"/>
          <w:u w:val="single"/>
        </w:rPr>
      </w:pPr>
      <w:r>
        <w:rPr>
          <w:rFonts w:cs="Arial"/>
          <w:sz w:val="24"/>
          <w:szCs w:val="24"/>
        </w:rPr>
        <w:t xml:space="preserve">Realización de </w:t>
      </w:r>
      <w:r w:rsidR="00775C8A" w:rsidRPr="00137BC9">
        <w:rPr>
          <w:rFonts w:cs="Arial"/>
          <w:sz w:val="24"/>
          <w:szCs w:val="24"/>
        </w:rPr>
        <w:t>planes de viabilidad a disposición de emprendedores</w:t>
      </w:r>
      <w:r>
        <w:rPr>
          <w:rFonts w:cs="Arial"/>
          <w:sz w:val="24"/>
          <w:szCs w:val="24"/>
        </w:rPr>
        <w:t xml:space="preserve"> en base a v</w:t>
      </w:r>
      <w:r w:rsidRPr="00137BC9">
        <w:rPr>
          <w:rFonts w:cs="Arial"/>
          <w:sz w:val="24"/>
          <w:szCs w:val="24"/>
        </w:rPr>
        <w:t>aloriza</w:t>
      </w:r>
      <w:r>
        <w:rPr>
          <w:rFonts w:cs="Arial"/>
          <w:sz w:val="24"/>
          <w:szCs w:val="24"/>
        </w:rPr>
        <w:t>r</w:t>
      </w:r>
      <w:r w:rsidRPr="00137BC9">
        <w:rPr>
          <w:rFonts w:cs="Arial"/>
          <w:sz w:val="24"/>
          <w:szCs w:val="24"/>
        </w:rPr>
        <w:t xml:space="preserve"> los recursos autóctonos</w:t>
      </w:r>
      <w:r>
        <w:rPr>
          <w:rFonts w:cs="Arial"/>
          <w:sz w:val="24"/>
          <w:szCs w:val="24"/>
        </w:rPr>
        <w:t>, el suministro de bienes y servicios</w:t>
      </w:r>
      <w:r w:rsidRPr="00137BC9">
        <w:rPr>
          <w:rFonts w:cs="Arial"/>
          <w:sz w:val="24"/>
          <w:szCs w:val="24"/>
        </w:rPr>
        <w:t xml:space="preserve"> </w:t>
      </w:r>
      <w:r>
        <w:rPr>
          <w:rFonts w:cs="Arial"/>
          <w:sz w:val="24"/>
          <w:szCs w:val="24"/>
        </w:rPr>
        <w:t>a empresas locales y el uso de nuevas tecnologías limpias</w:t>
      </w:r>
      <w:r w:rsidR="00775C8A" w:rsidRPr="00137BC9">
        <w:rPr>
          <w:rFonts w:cs="Arial"/>
          <w:sz w:val="24"/>
          <w:szCs w:val="24"/>
        </w:rPr>
        <w:t>.</w:t>
      </w:r>
      <w:r w:rsidR="00572C6D" w:rsidRPr="00137BC9">
        <w:rPr>
          <w:rFonts w:cs="Arial"/>
          <w:sz w:val="24"/>
          <w:szCs w:val="24"/>
        </w:rPr>
        <w:t xml:space="preserve"> </w:t>
      </w:r>
    </w:p>
    <w:p w:rsidR="005C6650" w:rsidRPr="00137BC9" w:rsidRDefault="00A001A2" w:rsidP="009467FC">
      <w:pPr>
        <w:numPr>
          <w:ilvl w:val="2"/>
          <w:numId w:val="26"/>
        </w:numPr>
        <w:shd w:val="clear" w:color="auto" w:fill="FFFFFF"/>
        <w:spacing w:after="0" w:line="240" w:lineRule="auto"/>
        <w:ind w:left="709" w:hanging="283"/>
        <w:jc w:val="both"/>
        <w:rPr>
          <w:rFonts w:cs="Arial"/>
          <w:sz w:val="24"/>
          <w:szCs w:val="24"/>
          <w:u w:val="single"/>
        </w:rPr>
      </w:pPr>
      <w:r w:rsidRPr="00137BC9">
        <w:rPr>
          <w:rFonts w:cs="Arial"/>
          <w:sz w:val="24"/>
          <w:szCs w:val="24"/>
        </w:rPr>
        <w:t>Asistencia técnica al emprendedor</w:t>
      </w:r>
      <w:r w:rsidR="00C90206">
        <w:rPr>
          <w:rFonts w:cs="Arial"/>
          <w:sz w:val="24"/>
          <w:szCs w:val="24"/>
        </w:rPr>
        <w:t xml:space="preserve">, a la </w:t>
      </w:r>
      <w:r w:rsidR="000C2447">
        <w:rPr>
          <w:rFonts w:cs="Arial"/>
          <w:sz w:val="24"/>
          <w:szCs w:val="24"/>
        </w:rPr>
        <w:t xml:space="preserve">permanencia de la </w:t>
      </w:r>
      <w:r w:rsidR="00C90206">
        <w:rPr>
          <w:rFonts w:cs="Arial"/>
          <w:sz w:val="24"/>
          <w:szCs w:val="24"/>
        </w:rPr>
        <w:t>empresa familiar</w:t>
      </w:r>
      <w:r w:rsidR="000C2447">
        <w:rPr>
          <w:rFonts w:cs="Arial"/>
          <w:sz w:val="24"/>
          <w:szCs w:val="24"/>
        </w:rPr>
        <w:t xml:space="preserve"> y a la mejora de la competitividad empresarial (conocer, enterarse, aprender, …)</w:t>
      </w:r>
      <w:r w:rsidRPr="00137BC9">
        <w:rPr>
          <w:rFonts w:cs="Arial"/>
          <w:sz w:val="24"/>
          <w:szCs w:val="24"/>
        </w:rPr>
        <w:t>.</w:t>
      </w:r>
    </w:p>
    <w:p w:rsidR="007D5E42" w:rsidRPr="00137BC9" w:rsidRDefault="007D5E42" w:rsidP="009467FC">
      <w:pPr>
        <w:numPr>
          <w:ilvl w:val="2"/>
          <w:numId w:val="26"/>
        </w:numPr>
        <w:shd w:val="clear" w:color="auto" w:fill="FFFFFF"/>
        <w:spacing w:after="0" w:line="240" w:lineRule="auto"/>
        <w:ind w:left="709" w:hanging="283"/>
        <w:jc w:val="both"/>
        <w:rPr>
          <w:rFonts w:cs="Arial"/>
          <w:sz w:val="24"/>
          <w:szCs w:val="24"/>
          <w:u w:val="single"/>
        </w:rPr>
      </w:pPr>
      <w:r w:rsidRPr="00137BC9">
        <w:rPr>
          <w:rFonts w:cs="Arial"/>
          <w:sz w:val="24"/>
          <w:szCs w:val="24"/>
        </w:rPr>
        <w:t>Apoyo a los Grupos de Acción Local.</w:t>
      </w:r>
    </w:p>
    <w:p w:rsidR="009467FC" w:rsidRDefault="009467FC" w:rsidP="009467FC">
      <w:pPr>
        <w:shd w:val="clear" w:color="auto" w:fill="FFFFFF"/>
        <w:spacing w:after="0" w:line="240" w:lineRule="auto"/>
        <w:ind w:left="284"/>
        <w:jc w:val="both"/>
        <w:rPr>
          <w:rFonts w:cs="Arial"/>
          <w:sz w:val="24"/>
          <w:szCs w:val="24"/>
        </w:rPr>
      </w:pPr>
    </w:p>
    <w:p w:rsidR="00856B60" w:rsidRDefault="007D5E42"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Dotación de un</w:t>
      </w:r>
      <w:r w:rsidR="001A06C3" w:rsidRPr="00137BC9">
        <w:rPr>
          <w:rFonts w:cs="Arial"/>
          <w:sz w:val="24"/>
          <w:szCs w:val="24"/>
        </w:rPr>
        <w:t xml:space="preserve"> fondo de capital </w:t>
      </w:r>
      <w:r w:rsidR="0038768C" w:rsidRPr="00137BC9">
        <w:rPr>
          <w:rFonts w:cs="Arial"/>
          <w:sz w:val="24"/>
          <w:szCs w:val="24"/>
        </w:rPr>
        <w:t xml:space="preserve">destinado </w:t>
      </w:r>
      <w:r w:rsidR="001A06C3" w:rsidRPr="00137BC9">
        <w:rPr>
          <w:rFonts w:cs="Arial"/>
          <w:sz w:val="24"/>
          <w:szCs w:val="24"/>
        </w:rPr>
        <w:t xml:space="preserve">a </w:t>
      </w:r>
      <w:r w:rsidR="0038768C" w:rsidRPr="00137BC9">
        <w:rPr>
          <w:rFonts w:cs="Arial"/>
          <w:sz w:val="24"/>
          <w:szCs w:val="24"/>
        </w:rPr>
        <w:t>entidades cuyo objeto sea la participación financiera en iniciativas empresariales, al objeto de ofrecer</w:t>
      </w:r>
      <w:r w:rsidR="0083500B" w:rsidRPr="00137BC9">
        <w:rPr>
          <w:rFonts w:cs="Arial"/>
          <w:sz w:val="24"/>
          <w:szCs w:val="24"/>
        </w:rPr>
        <w:t xml:space="preserve"> capital semilla para emprendedores, capital para grandes inversiones generadoras de alto nivel de empleo y para su actividad habitual d</w:t>
      </w:r>
      <w:r w:rsidR="00452EEC" w:rsidRPr="00137BC9">
        <w:rPr>
          <w:rFonts w:cs="Arial"/>
          <w:sz w:val="24"/>
          <w:szCs w:val="24"/>
        </w:rPr>
        <w:t xml:space="preserve">e participación como </w:t>
      </w:r>
      <w:r w:rsidR="00452EEC" w:rsidRPr="00137BC9">
        <w:rPr>
          <w:rFonts w:cs="Arial"/>
          <w:sz w:val="24"/>
          <w:szCs w:val="24"/>
          <w:u w:val="single"/>
        </w:rPr>
        <w:t>capital riesgo</w:t>
      </w:r>
      <w:r w:rsidR="0083500B" w:rsidRPr="00137BC9">
        <w:rPr>
          <w:rFonts w:cs="Arial"/>
          <w:sz w:val="24"/>
          <w:szCs w:val="24"/>
        </w:rPr>
        <w:t>.</w:t>
      </w:r>
    </w:p>
    <w:p w:rsidR="009467FC" w:rsidRPr="00137BC9" w:rsidRDefault="009467FC" w:rsidP="009467FC">
      <w:pPr>
        <w:shd w:val="clear" w:color="auto" w:fill="FFFFFF"/>
        <w:spacing w:after="0" w:line="240" w:lineRule="auto"/>
        <w:ind w:left="284"/>
        <w:jc w:val="both"/>
        <w:rPr>
          <w:rFonts w:cs="Arial"/>
          <w:sz w:val="24"/>
          <w:szCs w:val="24"/>
        </w:rPr>
      </w:pPr>
    </w:p>
    <w:p w:rsidR="00856B60" w:rsidRPr="00137BC9" w:rsidRDefault="00BB1306"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 xml:space="preserve">Mejorar el acceso a la </w:t>
      </w:r>
      <w:r w:rsidRPr="00137BC9">
        <w:rPr>
          <w:rFonts w:cs="Arial"/>
          <w:sz w:val="24"/>
          <w:szCs w:val="24"/>
          <w:u w:val="single"/>
        </w:rPr>
        <w:t>financiación</w:t>
      </w:r>
      <w:r w:rsidRPr="00137BC9">
        <w:rPr>
          <w:rFonts w:cs="Arial"/>
          <w:sz w:val="24"/>
          <w:szCs w:val="24"/>
        </w:rPr>
        <w:t xml:space="preserve"> de las P</w:t>
      </w:r>
      <w:r w:rsidR="00471614" w:rsidRPr="00137BC9">
        <w:rPr>
          <w:rFonts w:cs="Arial"/>
          <w:sz w:val="24"/>
          <w:szCs w:val="24"/>
        </w:rPr>
        <w:t>ymes</w:t>
      </w:r>
      <w:r w:rsidR="00E41FEE" w:rsidRPr="00137BC9">
        <w:rPr>
          <w:rFonts w:cs="Arial"/>
          <w:sz w:val="24"/>
          <w:szCs w:val="24"/>
        </w:rPr>
        <w:t>, incluyendo a</w:t>
      </w:r>
      <w:r w:rsidR="004930DD" w:rsidRPr="00137BC9">
        <w:rPr>
          <w:rFonts w:cs="Arial"/>
          <w:sz w:val="24"/>
          <w:szCs w:val="24"/>
        </w:rPr>
        <w:t xml:space="preserve">l sector de la agricultura y la ganadería, </w:t>
      </w:r>
      <w:r w:rsidR="00471614" w:rsidRPr="00137BC9">
        <w:rPr>
          <w:rFonts w:cs="Arial"/>
          <w:sz w:val="24"/>
          <w:szCs w:val="24"/>
        </w:rPr>
        <w:t>mediante convenios con entidades financieras y sociedades de garantía recíproca</w:t>
      </w:r>
      <w:r w:rsidR="00B72335">
        <w:rPr>
          <w:rFonts w:cs="Arial"/>
          <w:sz w:val="24"/>
          <w:szCs w:val="24"/>
        </w:rPr>
        <w:t xml:space="preserve"> que faciliten el acceso al crédito</w:t>
      </w:r>
      <w:r w:rsidR="00471614" w:rsidRPr="00137BC9">
        <w:rPr>
          <w:rFonts w:cs="Arial"/>
          <w:sz w:val="24"/>
          <w:szCs w:val="24"/>
        </w:rPr>
        <w:t>.</w:t>
      </w:r>
      <w:r w:rsidR="004930DD" w:rsidRPr="00137BC9">
        <w:rPr>
          <w:rFonts w:cs="Arial"/>
          <w:sz w:val="24"/>
          <w:szCs w:val="24"/>
        </w:rPr>
        <w:t xml:space="preserve"> </w:t>
      </w:r>
      <w:r w:rsidR="00E41FEE" w:rsidRPr="00137BC9">
        <w:rPr>
          <w:rFonts w:cs="Arial"/>
          <w:sz w:val="24"/>
          <w:szCs w:val="24"/>
        </w:rPr>
        <w:t xml:space="preserve">Asimismo </w:t>
      </w:r>
      <w:r w:rsidR="004930DD" w:rsidRPr="00137BC9">
        <w:rPr>
          <w:rFonts w:cs="Arial"/>
          <w:sz w:val="24"/>
          <w:szCs w:val="24"/>
        </w:rPr>
        <w:t>revis</w:t>
      </w:r>
      <w:r w:rsidR="00E41FEE" w:rsidRPr="00137BC9">
        <w:rPr>
          <w:rFonts w:cs="Arial"/>
          <w:sz w:val="24"/>
          <w:szCs w:val="24"/>
        </w:rPr>
        <w:t>ar</w:t>
      </w:r>
      <w:r w:rsidR="004930DD" w:rsidRPr="00137BC9">
        <w:rPr>
          <w:rFonts w:cs="Arial"/>
          <w:sz w:val="24"/>
          <w:szCs w:val="24"/>
        </w:rPr>
        <w:t xml:space="preserve"> las líneas actuales de apoyo a las Pymes y creación de empleo, con el fin de garantizar su efecto incentivador sobre la inversión, el empleo y las iniciativas empresariales. </w:t>
      </w:r>
    </w:p>
    <w:p w:rsidR="009467FC" w:rsidRPr="009467FC" w:rsidRDefault="009467FC" w:rsidP="009467FC">
      <w:pPr>
        <w:shd w:val="clear" w:color="auto" w:fill="FFFFFF"/>
        <w:spacing w:after="0" w:line="240" w:lineRule="auto"/>
        <w:ind w:left="284"/>
        <w:jc w:val="both"/>
        <w:rPr>
          <w:rFonts w:cs="Arial"/>
          <w:sz w:val="24"/>
          <w:szCs w:val="24"/>
        </w:rPr>
      </w:pPr>
    </w:p>
    <w:p w:rsidR="00856B60" w:rsidRPr="00137BC9" w:rsidRDefault="00EC512B"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u w:val="single"/>
        </w:rPr>
        <w:t>Inversión</w:t>
      </w:r>
      <w:r w:rsidRPr="00137BC9">
        <w:rPr>
          <w:rFonts w:cs="Arial"/>
          <w:sz w:val="24"/>
          <w:szCs w:val="24"/>
        </w:rPr>
        <w:t xml:space="preserve">: tras un análisis exhaustivo de las necesidades de la provincia y descartando grandes inversiones con nula o dudosa rentabilidad social, se potenciará sobre todo la inversión que lleve como resultado la industrialización, la </w:t>
      </w:r>
      <w:r w:rsidR="00471614" w:rsidRPr="00137BC9">
        <w:rPr>
          <w:rFonts w:cs="Arial"/>
          <w:sz w:val="24"/>
          <w:szCs w:val="24"/>
        </w:rPr>
        <w:t xml:space="preserve">fijación de </w:t>
      </w:r>
      <w:r w:rsidRPr="00137BC9">
        <w:rPr>
          <w:rFonts w:cs="Arial"/>
          <w:sz w:val="24"/>
          <w:szCs w:val="24"/>
        </w:rPr>
        <w:t xml:space="preserve">población </w:t>
      </w:r>
      <w:r w:rsidR="00471614" w:rsidRPr="00137BC9">
        <w:rPr>
          <w:rFonts w:cs="Arial"/>
          <w:sz w:val="24"/>
          <w:szCs w:val="24"/>
        </w:rPr>
        <w:t xml:space="preserve">en el medio rural </w:t>
      </w:r>
      <w:r w:rsidRPr="00137BC9">
        <w:rPr>
          <w:rFonts w:cs="Arial"/>
          <w:sz w:val="24"/>
          <w:szCs w:val="24"/>
        </w:rPr>
        <w:t>y la mejora de las comunicaciones, hasta unos límites de endeudamiento razonables.</w:t>
      </w:r>
    </w:p>
    <w:p w:rsidR="009467FC" w:rsidRDefault="009467FC" w:rsidP="009467FC">
      <w:pPr>
        <w:shd w:val="clear" w:color="auto" w:fill="FFFFFF"/>
        <w:spacing w:after="0" w:line="240" w:lineRule="auto"/>
        <w:ind w:left="284"/>
        <w:jc w:val="both"/>
        <w:rPr>
          <w:rFonts w:cs="Arial"/>
          <w:sz w:val="24"/>
          <w:szCs w:val="24"/>
        </w:rPr>
      </w:pPr>
    </w:p>
    <w:p w:rsidR="00856B60" w:rsidRPr="00137BC9" w:rsidRDefault="0028787D"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 xml:space="preserve">Apoyo a la </w:t>
      </w:r>
      <w:r w:rsidRPr="00137BC9">
        <w:rPr>
          <w:rFonts w:cs="Arial"/>
          <w:sz w:val="24"/>
          <w:szCs w:val="24"/>
          <w:u w:val="single"/>
        </w:rPr>
        <w:t>comercialización de productos agroalimentarios</w:t>
      </w:r>
      <w:r w:rsidRPr="00137BC9">
        <w:rPr>
          <w:rFonts w:cs="Arial"/>
          <w:sz w:val="24"/>
          <w:szCs w:val="24"/>
        </w:rPr>
        <w:t xml:space="preserve"> mediante </w:t>
      </w:r>
      <w:r w:rsidR="00471614" w:rsidRPr="00137BC9">
        <w:rPr>
          <w:rFonts w:cs="Arial"/>
          <w:sz w:val="24"/>
          <w:szCs w:val="24"/>
        </w:rPr>
        <w:t xml:space="preserve">ayuda a los programas </w:t>
      </w:r>
      <w:r w:rsidR="00B506B2">
        <w:rPr>
          <w:rFonts w:cs="Arial"/>
          <w:sz w:val="24"/>
          <w:szCs w:val="24"/>
        </w:rPr>
        <w:t>de actividades que elaboren</w:t>
      </w:r>
      <w:r w:rsidR="00471614" w:rsidRPr="00137BC9">
        <w:rPr>
          <w:rFonts w:cs="Arial"/>
          <w:sz w:val="24"/>
          <w:szCs w:val="24"/>
        </w:rPr>
        <w:t xml:space="preserve"> las </w:t>
      </w:r>
      <w:r w:rsidRPr="00137BC9">
        <w:rPr>
          <w:rFonts w:cs="Arial"/>
          <w:sz w:val="24"/>
          <w:szCs w:val="24"/>
        </w:rPr>
        <w:t xml:space="preserve">marcas de calidad </w:t>
      </w:r>
      <w:r w:rsidR="00B506B2">
        <w:rPr>
          <w:rFonts w:cs="Arial"/>
          <w:sz w:val="24"/>
          <w:szCs w:val="24"/>
        </w:rPr>
        <w:t xml:space="preserve">y fomento de nuevos productos como la carne de caza. </w:t>
      </w:r>
      <w:r w:rsidRPr="00137BC9">
        <w:rPr>
          <w:rFonts w:cs="Arial"/>
          <w:sz w:val="24"/>
          <w:szCs w:val="24"/>
        </w:rPr>
        <w:t xml:space="preserve"> </w:t>
      </w:r>
    </w:p>
    <w:p w:rsidR="009467FC" w:rsidRPr="009467FC" w:rsidRDefault="009467FC" w:rsidP="009467FC">
      <w:pPr>
        <w:shd w:val="clear" w:color="auto" w:fill="FFFFFF"/>
        <w:spacing w:after="0" w:line="240" w:lineRule="auto"/>
        <w:ind w:left="284"/>
        <w:jc w:val="both"/>
        <w:rPr>
          <w:rFonts w:cs="Arial"/>
          <w:sz w:val="24"/>
          <w:szCs w:val="24"/>
        </w:rPr>
      </w:pPr>
    </w:p>
    <w:p w:rsidR="00856B60" w:rsidRPr="00137BC9" w:rsidRDefault="005C6650"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u w:val="single"/>
        </w:rPr>
        <w:t>Sector ganadero</w:t>
      </w:r>
      <w:r w:rsidRPr="00137BC9">
        <w:rPr>
          <w:rFonts w:cs="Arial"/>
          <w:sz w:val="24"/>
          <w:szCs w:val="24"/>
        </w:rPr>
        <w:t>:</w:t>
      </w:r>
      <w:r w:rsidR="00CA4068" w:rsidRPr="00137BC9">
        <w:rPr>
          <w:rFonts w:cs="Arial"/>
          <w:sz w:val="24"/>
          <w:szCs w:val="24"/>
        </w:rPr>
        <w:t xml:space="preserve"> </w:t>
      </w:r>
      <w:r w:rsidR="00A238EC" w:rsidRPr="00137BC9">
        <w:rPr>
          <w:rFonts w:cs="Arial"/>
          <w:sz w:val="24"/>
          <w:szCs w:val="24"/>
        </w:rPr>
        <w:t xml:space="preserve">apoyar </w:t>
      </w:r>
      <w:r w:rsidR="00471614" w:rsidRPr="00137BC9">
        <w:rPr>
          <w:rFonts w:cs="Arial"/>
          <w:sz w:val="24"/>
          <w:szCs w:val="24"/>
        </w:rPr>
        <w:t>el mantenimiento de la raza serrana autóctona, el</w:t>
      </w:r>
      <w:r w:rsidR="00A238EC" w:rsidRPr="00137BC9">
        <w:rPr>
          <w:rFonts w:cs="Arial"/>
          <w:sz w:val="24"/>
          <w:szCs w:val="24"/>
        </w:rPr>
        <w:t xml:space="preserve"> ganado </w:t>
      </w:r>
      <w:r w:rsidR="00471614" w:rsidRPr="00137BC9">
        <w:rPr>
          <w:rFonts w:cs="Arial"/>
          <w:sz w:val="24"/>
          <w:szCs w:val="24"/>
        </w:rPr>
        <w:t>para carne y el destinado a la industria láctea.</w:t>
      </w:r>
    </w:p>
    <w:p w:rsidR="009467FC" w:rsidRPr="009467FC" w:rsidRDefault="009467FC" w:rsidP="009467FC">
      <w:pPr>
        <w:shd w:val="clear" w:color="auto" w:fill="FFFFFF"/>
        <w:spacing w:after="0" w:line="240" w:lineRule="auto"/>
        <w:ind w:left="284"/>
        <w:jc w:val="both"/>
        <w:rPr>
          <w:rFonts w:cs="Arial"/>
          <w:sz w:val="24"/>
          <w:szCs w:val="24"/>
        </w:rPr>
      </w:pPr>
    </w:p>
    <w:p w:rsidR="00856B60" w:rsidRPr="00137BC9" w:rsidRDefault="005C6650"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u w:val="single"/>
        </w:rPr>
        <w:t>Sector forestal</w:t>
      </w:r>
      <w:r w:rsidR="00A73EA0" w:rsidRPr="00137BC9">
        <w:rPr>
          <w:rFonts w:cs="Arial"/>
          <w:sz w:val="24"/>
          <w:szCs w:val="24"/>
          <w:u w:val="single"/>
        </w:rPr>
        <w:t xml:space="preserve"> y d</w:t>
      </w:r>
      <w:r w:rsidRPr="00137BC9">
        <w:rPr>
          <w:rFonts w:cs="Arial"/>
          <w:sz w:val="24"/>
          <w:szCs w:val="24"/>
          <w:u w:val="single"/>
        </w:rPr>
        <w:t>e la mader</w:t>
      </w:r>
      <w:r w:rsidR="00B72335">
        <w:rPr>
          <w:rFonts w:cs="Arial"/>
          <w:sz w:val="24"/>
          <w:szCs w:val="24"/>
          <w:u w:val="single"/>
        </w:rPr>
        <w:t>a</w:t>
      </w:r>
      <w:r w:rsidRPr="00137BC9">
        <w:rPr>
          <w:rFonts w:cs="Arial"/>
          <w:sz w:val="24"/>
          <w:szCs w:val="24"/>
        </w:rPr>
        <w:t>:</w:t>
      </w:r>
      <w:r w:rsidR="00A73EA0" w:rsidRPr="00137BC9">
        <w:rPr>
          <w:rFonts w:cs="Arial"/>
          <w:sz w:val="24"/>
          <w:szCs w:val="24"/>
        </w:rPr>
        <w:t xml:space="preserve"> apostar por la I+D+i </w:t>
      </w:r>
      <w:r w:rsidR="00B72335">
        <w:rPr>
          <w:rFonts w:cs="Arial"/>
          <w:sz w:val="24"/>
          <w:szCs w:val="24"/>
        </w:rPr>
        <w:t>volviendo a participar</w:t>
      </w:r>
      <w:r w:rsidR="00A73EA0" w:rsidRPr="00137BC9">
        <w:rPr>
          <w:rFonts w:cs="Arial"/>
          <w:sz w:val="24"/>
          <w:szCs w:val="24"/>
        </w:rPr>
        <w:t xml:space="preserve"> en </w:t>
      </w:r>
      <w:r w:rsidR="00B72335">
        <w:rPr>
          <w:rFonts w:cs="Arial"/>
          <w:sz w:val="24"/>
          <w:szCs w:val="24"/>
        </w:rPr>
        <w:t xml:space="preserve">el Patronato de </w:t>
      </w:r>
      <w:r w:rsidR="00A73EA0" w:rsidRPr="00137BC9">
        <w:rPr>
          <w:rFonts w:cs="Arial"/>
          <w:sz w:val="24"/>
          <w:szCs w:val="24"/>
        </w:rPr>
        <w:t xml:space="preserve">Cesefor, uno de los mayores centros de investigación aplicada de </w:t>
      </w:r>
      <w:r w:rsidR="00A73EA0" w:rsidRPr="00137BC9">
        <w:rPr>
          <w:rFonts w:cs="Arial"/>
          <w:sz w:val="24"/>
          <w:szCs w:val="24"/>
        </w:rPr>
        <w:lastRenderedPageBreak/>
        <w:t>ámbito internacional</w:t>
      </w:r>
      <w:r w:rsidR="00471614" w:rsidRPr="00137BC9">
        <w:rPr>
          <w:rFonts w:cs="Arial"/>
          <w:sz w:val="24"/>
          <w:szCs w:val="24"/>
        </w:rPr>
        <w:t>,</w:t>
      </w:r>
      <w:r w:rsidR="00A73EA0" w:rsidRPr="00137BC9">
        <w:rPr>
          <w:rFonts w:cs="Arial"/>
          <w:sz w:val="24"/>
          <w:szCs w:val="24"/>
        </w:rPr>
        <w:t xml:space="preserve"> </w:t>
      </w:r>
      <w:r w:rsidR="001560A7">
        <w:rPr>
          <w:rFonts w:cs="Arial"/>
          <w:sz w:val="24"/>
          <w:szCs w:val="24"/>
        </w:rPr>
        <w:t>al objeto de i</w:t>
      </w:r>
      <w:r w:rsidR="00BB1306" w:rsidRPr="00137BC9">
        <w:rPr>
          <w:rFonts w:cs="Arial"/>
          <w:sz w:val="24"/>
          <w:szCs w:val="24"/>
        </w:rPr>
        <w:t>ncrement</w:t>
      </w:r>
      <w:r w:rsidR="00471614" w:rsidRPr="00137BC9">
        <w:rPr>
          <w:rFonts w:cs="Arial"/>
          <w:sz w:val="24"/>
          <w:szCs w:val="24"/>
        </w:rPr>
        <w:t>ar</w:t>
      </w:r>
      <w:r w:rsidR="00BB1306" w:rsidRPr="00137BC9">
        <w:rPr>
          <w:rFonts w:cs="Arial"/>
          <w:sz w:val="24"/>
          <w:szCs w:val="24"/>
        </w:rPr>
        <w:t xml:space="preserve"> </w:t>
      </w:r>
      <w:r w:rsidR="001966E2" w:rsidRPr="00137BC9">
        <w:rPr>
          <w:rFonts w:cs="Arial"/>
          <w:sz w:val="24"/>
          <w:szCs w:val="24"/>
        </w:rPr>
        <w:t xml:space="preserve">sus </w:t>
      </w:r>
      <w:r w:rsidR="00BB1306" w:rsidRPr="00137BC9">
        <w:rPr>
          <w:rFonts w:cs="Arial"/>
          <w:sz w:val="24"/>
          <w:szCs w:val="24"/>
        </w:rPr>
        <w:t xml:space="preserve">servicios </w:t>
      </w:r>
      <w:r w:rsidR="001966E2" w:rsidRPr="00137BC9">
        <w:rPr>
          <w:rFonts w:cs="Arial"/>
          <w:sz w:val="24"/>
          <w:szCs w:val="24"/>
        </w:rPr>
        <w:t xml:space="preserve">de innovación </w:t>
      </w:r>
      <w:r w:rsidR="00BB1306" w:rsidRPr="00137BC9">
        <w:rPr>
          <w:rFonts w:cs="Arial"/>
          <w:sz w:val="24"/>
          <w:szCs w:val="24"/>
        </w:rPr>
        <w:t>hacia las P</w:t>
      </w:r>
      <w:r w:rsidR="00471614" w:rsidRPr="00137BC9">
        <w:rPr>
          <w:rFonts w:cs="Arial"/>
          <w:sz w:val="24"/>
          <w:szCs w:val="24"/>
        </w:rPr>
        <w:t xml:space="preserve">ymes </w:t>
      </w:r>
      <w:r w:rsidR="001966E2" w:rsidRPr="00137BC9">
        <w:rPr>
          <w:rFonts w:cs="Arial"/>
          <w:sz w:val="24"/>
          <w:szCs w:val="24"/>
        </w:rPr>
        <w:t>sorianas</w:t>
      </w:r>
      <w:r w:rsidR="004930DD" w:rsidRPr="00137BC9">
        <w:rPr>
          <w:rFonts w:cs="Arial"/>
          <w:sz w:val="24"/>
          <w:szCs w:val="24"/>
        </w:rPr>
        <w:t>.</w:t>
      </w:r>
    </w:p>
    <w:p w:rsidR="009467FC" w:rsidRPr="009467FC" w:rsidRDefault="009467FC" w:rsidP="009467FC">
      <w:pPr>
        <w:shd w:val="clear" w:color="auto" w:fill="FFFFFF"/>
        <w:spacing w:after="0" w:line="240" w:lineRule="auto"/>
        <w:ind w:left="284"/>
        <w:jc w:val="both"/>
        <w:rPr>
          <w:rFonts w:cs="Arial"/>
          <w:sz w:val="24"/>
          <w:szCs w:val="24"/>
        </w:rPr>
      </w:pPr>
    </w:p>
    <w:p w:rsidR="00856B60" w:rsidRPr="00137BC9" w:rsidRDefault="0028787D"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u w:val="single"/>
        </w:rPr>
        <w:t xml:space="preserve">Sector del </w:t>
      </w:r>
      <w:r w:rsidR="008B2A83" w:rsidRPr="00137BC9">
        <w:rPr>
          <w:rFonts w:cs="Arial"/>
          <w:sz w:val="24"/>
          <w:szCs w:val="24"/>
          <w:u w:val="single"/>
        </w:rPr>
        <w:t>m</w:t>
      </w:r>
      <w:r w:rsidRPr="00137BC9">
        <w:rPr>
          <w:rFonts w:cs="Arial"/>
          <w:sz w:val="24"/>
          <w:szCs w:val="24"/>
          <w:u w:val="single"/>
        </w:rPr>
        <w:t>ueble</w:t>
      </w:r>
      <w:r w:rsidRPr="00137BC9">
        <w:rPr>
          <w:rFonts w:cs="Arial"/>
          <w:sz w:val="24"/>
          <w:szCs w:val="24"/>
        </w:rPr>
        <w:t xml:space="preserve">: auspiciar un proyecto de unidad del sector, en base al </w:t>
      </w:r>
      <w:r w:rsidR="000F7E09">
        <w:rPr>
          <w:rFonts w:cs="Arial"/>
          <w:sz w:val="24"/>
          <w:szCs w:val="24"/>
        </w:rPr>
        <w:t xml:space="preserve">acceso a canales de </w:t>
      </w:r>
      <w:r w:rsidRPr="00137BC9">
        <w:rPr>
          <w:rFonts w:cs="Arial"/>
          <w:sz w:val="24"/>
          <w:szCs w:val="24"/>
        </w:rPr>
        <w:t>comercialización sobre una base de unidades fabriles</w:t>
      </w:r>
      <w:r w:rsidR="001848B2">
        <w:rPr>
          <w:rFonts w:cs="Arial"/>
          <w:sz w:val="24"/>
          <w:szCs w:val="24"/>
        </w:rPr>
        <w:t xml:space="preserve"> y marca única</w:t>
      </w:r>
      <w:r w:rsidRPr="00137BC9">
        <w:rPr>
          <w:rFonts w:cs="Arial"/>
          <w:sz w:val="24"/>
          <w:szCs w:val="24"/>
        </w:rPr>
        <w:t>.</w:t>
      </w:r>
      <w:r w:rsidR="00A73EA0" w:rsidRPr="00137BC9">
        <w:rPr>
          <w:rFonts w:cs="Arial"/>
          <w:sz w:val="24"/>
          <w:szCs w:val="24"/>
          <w:u w:val="single"/>
        </w:rPr>
        <w:t xml:space="preserve"> </w:t>
      </w:r>
    </w:p>
    <w:p w:rsidR="009467FC" w:rsidRPr="009467FC" w:rsidRDefault="009467FC" w:rsidP="009467FC">
      <w:pPr>
        <w:shd w:val="clear" w:color="auto" w:fill="FFFFFF"/>
        <w:spacing w:after="0" w:line="240" w:lineRule="auto"/>
        <w:ind w:left="284"/>
        <w:jc w:val="both"/>
        <w:rPr>
          <w:rFonts w:cs="Arial"/>
          <w:sz w:val="24"/>
          <w:szCs w:val="24"/>
        </w:rPr>
      </w:pPr>
    </w:p>
    <w:p w:rsidR="00856B60" w:rsidRPr="00081B7D" w:rsidRDefault="0057656B"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u w:val="single"/>
        </w:rPr>
        <w:t>Sector</w:t>
      </w:r>
      <w:r w:rsidR="00BB1306" w:rsidRPr="00137BC9">
        <w:rPr>
          <w:rFonts w:cs="Arial"/>
          <w:sz w:val="24"/>
          <w:szCs w:val="24"/>
          <w:u w:val="single"/>
        </w:rPr>
        <w:t xml:space="preserve"> del t</w:t>
      </w:r>
      <w:r w:rsidR="005C6650" w:rsidRPr="00137BC9">
        <w:rPr>
          <w:rFonts w:cs="Arial"/>
          <w:sz w:val="24"/>
          <w:szCs w:val="24"/>
          <w:u w:val="single"/>
        </w:rPr>
        <w:t>urismo</w:t>
      </w:r>
      <w:r w:rsidR="008E1782" w:rsidRPr="00137BC9">
        <w:rPr>
          <w:rFonts w:cs="Arial"/>
          <w:sz w:val="24"/>
          <w:szCs w:val="24"/>
        </w:rPr>
        <w:t xml:space="preserve">: definición de un plan estratégico, con la colaboración de las Administraciones implicadas y el sector, con mecanismos de participación, dotación económica, seguimiento periódico y control, que, entre otras actuaciones, se plantee el apoyo a </w:t>
      </w:r>
      <w:r w:rsidR="00471614" w:rsidRPr="00137BC9">
        <w:rPr>
          <w:rFonts w:cs="Arial"/>
          <w:sz w:val="24"/>
          <w:szCs w:val="24"/>
        </w:rPr>
        <w:t xml:space="preserve">la </w:t>
      </w:r>
      <w:r w:rsidR="003E15F5" w:rsidRPr="00137BC9">
        <w:rPr>
          <w:rFonts w:cs="Arial"/>
          <w:sz w:val="24"/>
          <w:szCs w:val="24"/>
        </w:rPr>
        <w:t>crea</w:t>
      </w:r>
      <w:r w:rsidR="00471614" w:rsidRPr="00137BC9">
        <w:rPr>
          <w:rFonts w:cs="Arial"/>
          <w:sz w:val="24"/>
          <w:szCs w:val="24"/>
        </w:rPr>
        <w:t>ción de</w:t>
      </w:r>
      <w:r w:rsidR="003E15F5" w:rsidRPr="00137BC9">
        <w:rPr>
          <w:rFonts w:cs="Arial"/>
          <w:sz w:val="24"/>
          <w:szCs w:val="24"/>
        </w:rPr>
        <w:t xml:space="preserve"> paquetes turísticos</w:t>
      </w:r>
      <w:r w:rsidR="008E1782" w:rsidRPr="00137BC9">
        <w:rPr>
          <w:rFonts w:cs="Arial"/>
          <w:sz w:val="24"/>
          <w:szCs w:val="24"/>
        </w:rPr>
        <w:t xml:space="preserve">, su promoción y comercialización en </w:t>
      </w:r>
      <w:r w:rsidR="003E15F5" w:rsidRPr="00137BC9">
        <w:rPr>
          <w:rFonts w:cs="Arial"/>
          <w:sz w:val="24"/>
          <w:szCs w:val="24"/>
        </w:rPr>
        <w:t xml:space="preserve">base </w:t>
      </w:r>
      <w:r w:rsidR="008E1782" w:rsidRPr="00137BC9">
        <w:rPr>
          <w:rFonts w:cs="Arial"/>
          <w:sz w:val="24"/>
          <w:szCs w:val="24"/>
        </w:rPr>
        <w:t>a</w:t>
      </w:r>
      <w:r w:rsidR="00BB1306" w:rsidRPr="00137BC9">
        <w:rPr>
          <w:rFonts w:cs="Arial"/>
          <w:sz w:val="24"/>
          <w:szCs w:val="24"/>
        </w:rPr>
        <w:t xml:space="preserve"> nu</w:t>
      </w:r>
      <w:r w:rsidR="008E1782" w:rsidRPr="00137BC9">
        <w:rPr>
          <w:rFonts w:cs="Arial"/>
          <w:sz w:val="24"/>
          <w:szCs w:val="24"/>
        </w:rPr>
        <w:t>estro patrimonio (micoturismo, románico, gastronomía,…).</w:t>
      </w:r>
      <w:r w:rsidR="00C66049" w:rsidRPr="00137BC9">
        <w:rPr>
          <w:rFonts w:cs="Arial"/>
          <w:sz w:val="24"/>
          <w:szCs w:val="24"/>
        </w:rPr>
        <w:t xml:space="preserve"> </w:t>
      </w:r>
      <w:r w:rsidR="00C66049" w:rsidRPr="00081B7D">
        <w:rPr>
          <w:rFonts w:cs="Arial"/>
          <w:sz w:val="24"/>
          <w:szCs w:val="24"/>
        </w:rPr>
        <w:t>E</w:t>
      </w:r>
      <w:r w:rsidR="00C66049" w:rsidRPr="00081B7D">
        <w:rPr>
          <w:sz w:val="24"/>
          <w:szCs w:val="24"/>
        </w:rPr>
        <w:t xml:space="preserve">n aras a los principios de eficacia, eficiencia y racionalización del gasto, </w:t>
      </w:r>
      <w:r w:rsidR="001848B2">
        <w:rPr>
          <w:sz w:val="24"/>
          <w:szCs w:val="24"/>
        </w:rPr>
        <w:t>se promoverá</w:t>
      </w:r>
      <w:r w:rsidR="00C66049" w:rsidRPr="00081B7D">
        <w:rPr>
          <w:sz w:val="24"/>
          <w:szCs w:val="24"/>
        </w:rPr>
        <w:t xml:space="preserve"> la difusión y potenciación conjunta del turismo provincial (capital y resto de la provincia).</w:t>
      </w:r>
    </w:p>
    <w:p w:rsidR="009467FC" w:rsidRDefault="009467FC" w:rsidP="009467FC">
      <w:pPr>
        <w:shd w:val="clear" w:color="auto" w:fill="FFFFFF"/>
        <w:spacing w:after="0" w:line="240" w:lineRule="auto"/>
        <w:ind w:left="284"/>
        <w:jc w:val="both"/>
        <w:rPr>
          <w:rFonts w:cs="Arial"/>
          <w:sz w:val="24"/>
          <w:szCs w:val="24"/>
        </w:rPr>
      </w:pPr>
    </w:p>
    <w:p w:rsidR="009467FC" w:rsidRPr="009467FC" w:rsidRDefault="003E15F5" w:rsidP="009467FC">
      <w:pPr>
        <w:numPr>
          <w:ilvl w:val="0"/>
          <w:numId w:val="30"/>
        </w:numPr>
        <w:shd w:val="clear" w:color="auto" w:fill="FFFFFF"/>
        <w:spacing w:after="0" w:line="240" w:lineRule="auto"/>
        <w:ind w:left="284" w:hanging="284"/>
        <w:jc w:val="both"/>
        <w:rPr>
          <w:rFonts w:cs="Arial"/>
          <w:sz w:val="24"/>
          <w:szCs w:val="24"/>
        </w:rPr>
      </w:pPr>
      <w:r w:rsidRPr="00081B7D">
        <w:rPr>
          <w:rFonts w:cs="Arial"/>
          <w:sz w:val="24"/>
          <w:szCs w:val="24"/>
        </w:rPr>
        <w:t>A</w:t>
      </w:r>
      <w:r w:rsidR="00A16367" w:rsidRPr="00081B7D">
        <w:rPr>
          <w:rFonts w:cs="Arial"/>
          <w:sz w:val="24"/>
          <w:szCs w:val="24"/>
        </w:rPr>
        <w:t xml:space="preserve">poyar </w:t>
      </w:r>
      <w:r w:rsidR="001966E2" w:rsidRPr="00081B7D">
        <w:rPr>
          <w:rFonts w:cs="Arial"/>
          <w:sz w:val="24"/>
          <w:szCs w:val="24"/>
          <w:u w:val="single"/>
        </w:rPr>
        <w:t>Numanci</w:t>
      </w:r>
      <w:r w:rsidR="001966E2" w:rsidRPr="00137BC9">
        <w:rPr>
          <w:rFonts w:cs="Arial"/>
          <w:sz w:val="24"/>
          <w:szCs w:val="24"/>
          <w:u w:val="single"/>
        </w:rPr>
        <w:t>a</w:t>
      </w:r>
      <w:r w:rsidR="001966E2" w:rsidRPr="00137BC9">
        <w:rPr>
          <w:rFonts w:cs="Arial"/>
          <w:sz w:val="24"/>
          <w:szCs w:val="24"/>
        </w:rPr>
        <w:t xml:space="preserve"> como</w:t>
      </w:r>
      <w:r w:rsidR="008E1782" w:rsidRPr="00137BC9">
        <w:rPr>
          <w:rFonts w:cs="Arial"/>
          <w:sz w:val="24"/>
          <w:szCs w:val="24"/>
        </w:rPr>
        <w:t xml:space="preserve"> </w:t>
      </w:r>
      <w:r w:rsidR="00A16367" w:rsidRPr="00137BC9">
        <w:rPr>
          <w:rFonts w:cs="Arial"/>
          <w:sz w:val="24"/>
          <w:szCs w:val="24"/>
        </w:rPr>
        <w:t>gran proyecto tractor que identifi</w:t>
      </w:r>
      <w:r w:rsidR="008E1782" w:rsidRPr="00137BC9">
        <w:rPr>
          <w:rFonts w:cs="Arial"/>
          <w:sz w:val="24"/>
          <w:szCs w:val="24"/>
        </w:rPr>
        <w:t>ca</w:t>
      </w:r>
      <w:r w:rsidR="00A16367" w:rsidRPr="00137BC9">
        <w:rPr>
          <w:rFonts w:cs="Arial"/>
          <w:sz w:val="24"/>
          <w:szCs w:val="24"/>
        </w:rPr>
        <w:t xml:space="preserve"> la provincia y se</w:t>
      </w:r>
      <w:r w:rsidR="008E1782" w:rsidRPr="00137BC9">
        <w:rPr>
          <w:rFonts w:cs="Arial"/>
          <w:sz w:val="24"/>
          <w:szCs w:val="24"/>
        </w:rPr>
        <w:t xml:space="preserve"> constituya</w:t>
      </w:r>
      <w:r w:rsidR="00A16367" w:rsidRPr="00137BC9">
        <w:rPr>
          <w:rFonts w:cs="Arial"/>
          <w:sz w:val="24"/>
          <w:szCs w:val="24"/>
        </w:rPr>
        <w:t xml:space="preserve"> </w:t>
      </w:r>
      <w:r w:rsidR="001966E2" w:rsidRPr="00137BC9">
        <w:rPr>
          <w:rFonts w:cs="Arial"/>
          <w:sz w:val="24"/>
          <w:szCs w:val="24"/>
        </w:rPr>
        <w:t xml:space="preserve">en </w:t>
      </w:r>
      <w:r w:rsidR="00A16367" w:rsidRPr="00137BC9">
        <w:rPr>
          <w:rFonts w:cs="Arial"/>
          <w:sz w:val="24"/>
          <w:szCs w:val="24"/>
        </w:rPr>
        <w:t xml:space="preserve">un polo de atracción </w:t>
      </w:r>
      <w:r w:rsidR="008E1782" w:rsidRPr="00137BC9">
        <w:rPr>
          <w:rFonts w:cs="Arial"/>
          <w:sz w:val="24"/>
          <w:szCs w:val="24"/>
        </w:rPr>
        <w:t>turística.</w:t>
      </w:r>
    </w:p>
    <w:p w:rsidR="009467FC" w:rsidRDefault="009467FC" w:rsidP="009467FC">
      <w:pPr>
        <w:shd w:val="clear" w:color="auto" w:fill="FFFFFF"/>
        <w:spacing w:after="0" w:line="240" w:lineRule="auto"/>
        <w:ind w:left="284"/>
        <w:jc w:val="both"/>
        <w:rPr>
          <w:rFonts w:cs="Arial"/>
          <w:sz w:val="24"/>
          <w:szCs w:val="24"/>
        </w:rPr>
      </w:pPr>
    </w:p>
    <w:p w:rsidR="00856B60" w:rsidRPr="00137BC9" w:rsidRDefault="00765092" w:rsidP="009467FC">
      <w:pPr>
        <w:numPr>
          <w:ilvl w:val="0"/>
          <w:numId w:val="30"/>
        </w:numPr>
        <w:shd w:val="clear" w:color="auto" w:fill="FFFFFF"/>
        <w:spacing w:after="0" w:line="240" w:lineRule="auto"/>
        <w:ind w:left="284" w:hanging="284"/>
        <w:jc w:val="both"/>
        <w:rPr>
          <w:rFonts w:cs="Arial"/>
          <w:sz w:val="24"/>
          <w:szCs w:val="24"/>
        </w:rPr>
      </w:pPr>
      <w:r w:rsidRPr="00137BC9">
        <w:rPr>
          <w:rFonts w:cs="Arial"/>
          <w:sz w:val="24"/>
          <w:szCs w:val="24"/>
        </w:rPr>
        <w:t xml:space="preserve">Dar </w:t>
      </w:r>
      <w:r w:rsidR="007D2B12" w:rsidRPr="00137BC9">
        <w:rPr>
          <w:rFonts w:cs="Arial"/>
          <w:sz w:val="24"/>
          <w:szCs w:val="24"/>
        </w:rPr>
        <w:t xml:space="preserve">una solución al problema de </w:t>
      </w:r>
      <w:r w:rsidR="007D2B12" w:rsidRPr="00137BC9">
        <w:rPr>
          <w:rFonts w:cs="Arial"/>
          <w:sz w:val="24"/>
          <w:szCs w:val="24"/>
          <w:u w:val="single"/>
        </w:rPr>
        <w:t>Santa Inés</w:t>
      </w:r>
      <w:r w:rsidR="007D2B12" w:rsidRPr="00137BC9">
        <w:rPr>
          <w:rFonts w:cs="Arial"/>
          <w:sz w:val="24"/>
          <w:szCs w:val="24"/>
        </w:rPr>
        <w:t xml:space="preserve"> y </w:t>
      </w:r>
      <w:r w:rsidR="008E1782" w:rsidRPr="00137BC9">
        <w:rPr>
          <w:rFonts w:cs="Arial"/>
          <w:sz w:val="24"/>
          <w:szCs w:val="24"/>
        </w:rPr>
        <w:t>estudiar</w:t>
      </w:r>
      <w:r w:rsidR="007D2B12" w:rsidRPr="00137BC9">
        <w:rPr>
          <w:rFonts w:cs="Arial"/>
          <w:sz w:val="24"/>
          <w:szCs w:val="24"/>
        </w:rPr>
        <w:t xml:space="preserve"> la viabilidad de </w:t>
      </w:r>
      <w:r w:rsidR="008E1782" w:rsidRPr="00137BC9">
        <w:rPr>
          <w:rFonts w:cs="Arial"/>
          <w:sz w:val="24"/>
          <w:szCs w:val="24"/>
        </w:rPr>
        <w:t xml:space="preserve">estaciones de esquí o </w:t>
      </w:r>
      <w:r w:rsidR="007D2B12" w:rsidRPr="00137BC9">
        <w:rPr>
          <w:rFonts w:cs="Arial"/>
          <w:sz w:val="24"/>
          <w:szCs w:val="24"/>
        </w:rPr>
        <w:t>infraestructuras de invierno similares en localidad</w:t>
      </w:r>
      <w:r w:rsidR="001848B2">
        <w:rPr>
          <w:rFonts w:cs="Arial"/>
          <w:sz w:val="24"/>
          <w:szCs w:val="24"/>
        </w:rPr>
        <w:t>es</w:t>
      </w:r>
      <w:r w:rsidR="007D2B12" w:rsidRPr="00137BC9">
        <w:rPr>
          <w:rFonts w:cs="Arial"/>
          <w:sz w:val="24"/>
          <w:szCs w:val="24"/>
        </w:rPr>
        <w:t xml:space="preserve"> cercanas.  </w:t>
      </w:r>
      <w:r w:rsidR="00A16367" w:rsidRPr="00137BC9">
        <w:rPr>
          <w:rFonts w:cs="Arial"/>
          <w:sz w:val="24"/>
          <w:szCs w:val="24"/>
        </w:rPr>
        <w:t xml:space="preserve">    </w:t>
      </w:r>
    </w:p>
    <w:p w:rsidR="009467FC" w:rsidRDefault="009467FC" w:rsidP="009467FC">
      <w:pPr>
        <w:shd w:val="clear" w:color="auto" w:fill="FFFFFF"/>
        <w:spacing w:after="0" w:line="240" w:lineRule="auto"/>
        <w:ind w:left="284"/>
        <w:jc w:val="both"/>
        <w:rPr>
          <w:rFonts w:cs="Arial"/>
          <w:sz w:val="24"/>
          <w:szCs w:val="24"/>
        </w:rPr>
      </w:pPr>
    </w:p>
    <w:p w:rsidR="009467FC" w:rsidRPr="009467FC" w:rsidRDefault="0057656B" w:rsidP="009467FC">
      <w:pPr>
        <w:numPr>
          <w:ilvl w:val="0"/>
          <w:numId w:val="30"/>
        </w:numPr>
        <w:shd w:val="clear" w:color="auto" w:fill="FFFFFF"/>
        <w:spacing w:after="0" w:line="240" w:lineRule="auto"/>
        <w:ind w:left="284" w:hanging="284"/>
        <w:jc w:val="both"/>
        <w:rPr>
          <w:rFonts w:cs="Arial"/>
          <w:sz w:val="24"/>
          <w:szCs w:val="24"/>
        </w:rPr>
      </w:pPr>
      <w:r w:rsidRPr="009467FC">
        <w:rPr>
          <w:rFonts w:cs="Arial"/>
          <w:sz w:val="24"/>
          <w:szCs w:val="24"/>
        </w:rPr>
        <w:t>Redefinición del logotipo “</w:t>
      </w:r>
      <w:r w:rsidRPr="009467FC">
        <w:rPr>
          <w:rFonts w:cs="Arial"/>
          <w:sz w:val="24"/>
          <w:szCs w:val="24"/>
          <w:u w:val="single"/>
        </w:rPr>
        <w:t>Soria ni te la imaginas</w:t>
      </w:r>
      <w:r w:rsidRPr="009467FC">
        <w:rPr>
          <w:rFonts w:cs="Arial"/>
          <w:sz w:val="24"/>
          <w:szCs w:val="24"/>
        </w:rPr>
        <w:t>”.</w:t>
      </w:r>
    </w:p>
    <w:p w:rsidR="009467FC" w:rsidRPr="009467FC" w:rsidRDefault="009467FC" w:rsidP="009467FC">
      <w:pPr>
        <w:shd w:val="clear" w:color="auto" w:fill="FFFFFF"/>
        <w:spacing w:after="0" w:line="240" w:lineRule="auto"/>
        <w:ind w:left="284"/>
        <w:jc w:val="both"/>
        <w:rPr>
          <w:rFonts w:cs="Arial"/>
          <w:sz w:val="24"/>
          <w:szCs w:val="24"/>
        </w:rPr>
      </w:pPr>
    </w:p>
    <w:p w:rsidR="009467FC" w:rsidRPr="009467FC" w:rsidRDefault="009467FC" w:rsidP="009467FC">
      <w:pPr>
        <w:numPr>
          <w:ilvl w:val="0"/>
          <w:numId w:val="30"/>
        </w:numPr>
        <w:shd w:val="clear" w:color="auto" w:fill="FFFFFF"/>
        <w:spacing w:after="0" w:line="240" w:lineRule="auto"/>
        <w:ind w:left="284" w:hanging="284"/>
        <w:jc w:val="both"/>
        <w:rPr>
          <w:rFonts w:cs="Arial"/>
          <w:sz w:val="24"/>
          <w:szCs w:val="24"/>
        </w:rPr>
      </w:pPr>
      <w:r w:rsidRPr="009467FC">
        <w:rPr>
          <w:sz w:val="24"/>
          <w:szCs w:val="24"/>
          <w:u w:val="single"/>
        </w:rPr>
        <w:t>Universidad</w:t>
      </w:r>
      <w:r w:rsidRPr="009467FC">
        <w:rPr>
          <w:sz w:val="24"/>
          <w:szCs w:val="24"/>
        </w:rPr>
        <w:t>: definir un espacio propio y señas de identidad sobre las bondades de Soria al objeto de atraer alumnos, mediante una imagen de marca que venda el buen entorno empresarial, ambiental, clima social y de servicios.</w:t>
      </w:r>
    </w:p>
    <w:p w:rsidR="009467FC" w:rsidRPr="009467FC" w:rsidRDefault="009467FC" w:rsidP="009467FC">
      <w:pPr>
        <w:shd w:val="clear" w:color="auto" w:fill="FFFFFF"/>
        <w:spacing w:after="0" w:line="240" w:lineRule="auto"/>
        <w:ind w:left="284"/>
        <w:jc w:val="both"/>
        <w:rPr>
          <w:rFonts w:cs="Arial"/>
          <w:sz w:val="24"/>
          <w:szCs w:val="24"/>
        </w:rPr>
      </w:pPr>
    </w:p>
    <w:p w:rsidR="00C66523" w:rsidRPr="00137BC9" w:rsidRDefault="007A67E6" w:rsidP="009467FC">
      <w:pPr>
        <w:numPr>
          <w:ilvl w:val="0"/>
          <w:numId w:val="30"/>
        </w:numPr>
        <w:shd w:val="clear" w:color="auto" w:fill="FFFFFF"/>
        <w:spacing w:after="0" w:line="240" w:lineRule="auto"/>
        <w:ind w:left="284" w:hanging="284"/>
        <w:jc w:val="both"/>
        <w:rPr>
          <w:rFonts w:cs="Arial"/>
          <w:sz w:val="24"/>
          <w:szCs w:val="24"/>
        </w:rPr>
      </w:pPr>
      <w:r w:rsidRPr="009467FC">
        <w:rPr>
          <w:rFonts w:cs="Arial"/>
          <w:sz w:val="24"/>
          <w:szCs w:val="24"/>
          <w:u w:val="single"/>
        </w:rPr>
        <w:t>Infraestructuras</w:t>
      </w:r>
      <w:r w:rsidR="001848B2" w:rsidRPr="009467FC">
        <w:rPr>
          <w:rFonts w:cs="Arial"/>
          <w:sz w:val="24"/>
          <w:szCs w:val="24"/>
        </w:rPr>
        <w:t>.</w:t>
      </w:r>
      <w:r w:rsidRPr="009467FC">
        <w:rPr>
          <w:rFonts w:cs="Arial"/>
          <w:sz w:val="24"/>
          <w:szCs w:val="24"/>
        </w:rPr>
        <w:t xml:space="preserve"> </w:t>
      </w:r>
      <w:r w:rsidR="001848B2" w:rsidRPr="009467FC">
        <w:rPr>
          <w:rFonts w:cs="Arial"/>
          <w:sz w:val="24"/>
          <w:szCs w:val="24"/>
        </w:rPr>
        <w:t>D</w:t>
      </w:r>
      <w:r w:rsidR="00C66523" w:rsidRPr="009467FC">
        <w:rPr>
          <w:rFonts w:cs="Arial"/>
          <w:sz w:val="24"/>
          <w:szCs w:val="24"/>
        </w:rPr>
        <w:t>emandar</w:t>
      </w:r>
      <w:r w:rsidR="001848B2" w:rsidRPr="009467FC">
        <w:rPr>
          <w:rFonts w:cs="Arial"/>
          <w:sz w:val="24"/>
          <w:szCs w:val="24"/>
        </w:rPr>
        <w:t xml:space="preserve"> y</w:t>
      </w:r>
      <w:r w:rsidR="00C66523" w:rsidRPr="009467FC">
        <w:rPr>
          <w:rFonts w:cs="Arial"/>
          <w:sz w:val="24"/>
          <w:szCs w:val="24"/>
        </w:rPr>
        <w:t xml:space="preserve"> presionar</w:t>
      </w:r>
      <w:r w:rsidR="001848B2" w:rsidRPr="009467FC">
        <w:rPr>
          <w:rFonts w:cs="Arial"/>
          <w:sz w:val="24"/>
          <w:szCs w:val="24"/>
        </w:rPr>
        <w:t xml:space="preserve"> hasta que suceda, </w:t>
      </w:r>
      <w:r w:rsidR="00C66523" w:rsidRPr="009467FC">
        <w:rPr>
          <w:rFonts w:cs="Arial"/>
          <w:sz w:val="24"/>
          <w:szCs w:val="24"/>
        </w:rPr>
        <w:t>a las administraciones</w:t>
      </w:r>
      <w:r w:rsidR="00C66523" w:rsidRPr="00137BC9">
        <w:rPr>
          <w:rFonts w:cs="Arial"/>
          <w:sz w:val="24"/>
          <w:szCs w:val="24"/>
        </w:rPr>
        <w:t xml:space="preserve"> competentes para</w:t>
      </w:r>
      <w:r w:rsidR="00CA4068" w:rsidRPr="00137BC9">
        <w:rPr>
          <w:rFonts w:cs="Arial"/>
          <w:sz w:val="24"/>
          <w:szCs w:val="24"/>
        </w:rPr>
        <w:t>:</w:t>
      </w:r>
    </w:p>
    <w:p w:rsidR="007A67E6" w:rsidRPr="00137BC9" w:rsidRDefault="00C66523" w:rsidP="004C1F89">
      <w:pPr>
        <w:numPr>
          <w:ilvl w:val="3"/>
          <w:numId w:val="24"/>
        </w:numPr>
        <w:shd w:val="clear" w:color="auto" w:fill="FFFFFF"/>
        <w:spacing w:after="0" w:line="240" w:lineRule="auto"/>
        <w:ind w:left="567" w:hanging="283"/>
        <w:jc w:val="both"/>
        <w:rPr>
          <w:rFonts w:cs="Arial"/>
          <w:sz w:val="24"/>
          <w:szCs w:val="24"/>
        </w:rPr>
      </w:pPr>
      <w:r w:rsidRPr="00137BC9">
        <w:rPr>
          <w:rFonts w:cs="Arial"/>
          <w:sz w:val="24"/>
          <w:szCs w:val="24"/>
        </w:rPr>
        <w:t xml:space="preserve">Reanudar </w:t>
      </w:r>
      <w:r w:rsidR="007A67E6" w:rsidRPr="00137BC9">
        <w:rPr>
          <w:rFonts w:cs="Arial"/>
          <w:sz w:val="24"/>
          <w:szCs w:val="24"/>
        </w:rPr>
        <w:t>la autovía del Duero</w:t>
      </w:r>
      <w:r w:rsidR="009467FC">
        <w:rPr>
          <w:rFonts w:cs="Arial"/>
          <w:sz w:val="24"/>
          <w:szCs w:val="24"/>
        </w:rPr>
        <w:t xml:space="preserve"> y</w:t>
      </w:r>
      <w:r w:rsidR="001848B2">
        <w:rPr>
          <w:rFonts w:cs="Arial"/>
          <w:sz w:val="24"/>
          <w:szCs w:val="24"/>
        </w:rPr>
        <w:t xml:space="preserve"> </w:t>
      </w:r>
      <w:r w:rsidR="007A67E6" w:rsidRPr="00137BC9">
        <w:rPr>
          <w:rFonts w:cs="Arial"/>
          <w:sz w:val="24"/>
          <w:szCs w:val="24"/>
        </w:rPr>
        <w:t>dotarla de presupuesto real de ejecución total.</w:t>
      </w:r>
    </w:p>
    <w:p w:rsidR="007A67E6" w:rsidRDefault="007A67E6" w:rsidP="004C1F89">
      <w:pPr>
        <w:numPr>
          <w:ilvl w:val="3"/>
          <w:numId w:val="24"/>
        </w:numPr>
        <w:shd w:val="clear" w:color="auto" w:fill="FFFFFF"/>
        <w:spacing w:after="0" w:line="240" w:lineRule="auto"/>
        <w:ind w:left="567" w:hanging="283"/>
        <w:jc w:val="both"/>
        <w:rPr>
          <w:rFonts w:cs="Arial"/>
          <w:sz w:val="24"/>
          <w:szCs w:val="24"/>
        </w:rPr>
      </w:pPr>
      <w:r w:rsidRPr="00137BC9">
        <w:rPr>
          <w:rFonts w:cs="Arial"/>
          <w:sz w:val="24"/>
          <w:szCs w:val="24"/>
        </w:rPr>
        <w:t>Apoyar el proyecto de Universidad Internacional del Deporte.</w:t>
      </w:r>
    </w:p>
    <w:p w:rsidR="0054663F" w:rsidRPr="00137BC9" w:rsidRDefault="007A67E6" w:rsidP="004C1F89">
      <w:pPr>
        <w:numPr>
          <w:ilvl w:val="3"/>
          <w:numId w:val="24"/>
        </w:numPr>
        <w:shd w:val="clear" w:color="auto" w:fill="FFFFFF"/>
        <w:spacing w:after="0" w:line="240" w:lineRule="auto"/>
        <w:ind w:left="567" w:hanging="283"/>
        <w:jc w:val="both"/>
        <w:rPr>
          <w:rFonts w:cs="Arial"/>
          <w:sz w:val="24"/>
          <w:szCs w:val="24"/>
        </w:rPr>
      </w:pPr>
      <w:r w:rsidRPr="00137BC9">
        <w:rPr>
          <w:rFonts w:cs="Arial"/>
          <w:sz w:val="24"/>
          <w:szCs w:val="24"/>
        </w:rPr>
        <w:t>Extender a todos los núcleos urbanos de la provincia el servicio de telefonía móvil 4G asociado a la extensión de la banda ancha.</w:t>
      </w:r>
    </w:p>
    <w:p w:rsidR="00242B16" w:rsidRPr="00137BC9" w:rsidRDefault="0054663F" w:rsidP="004C1F89">
      <w:pPr>
        <w:numPr>
          <w:ilvl w:val="3"/>
          <w:numId w:val="24"/>
        </w:numPr>
        <w:shd w:val="clear" w:color="auto" w:fill="FFFFFF"/>
        <w:spacing w:after="0" w:line="240" w:lineRule="auto"/>
        <w:ind w:left="567" w:hanging="283"/>
        <w:jc w:val="both"/>
        <w:rPr>
          <w:rFonts w:cs="Arial"/>
          <w:sz w:val="24"/>
          <w:szCs w:val="24"/>
        </w:rPr>
      </w:pPr>
      <w:r w:rsidRPr="00137BC9">
        <w:rPr>
          <w:sz w:val="24"/>
          <w:szCs w:val="24"/>
        </w:rPr>
        <w:t>Dota</w:t>
      </w:r>
      <w:r w:rsidR="00532F68">
        <w:rPr>
          <w:sz w:val="24"/>
          <w:szCs w:val="24"/>
        </w:rPr>
        <w:t>r</w:t>
      </w:r>
      <w:r w:rsidR="00695450">
        <w:rPr>
          <w:sz w:val="24"/>
          <w:szCs w:val="24"/>
        </w:rPr>
        <w:t xml:space="preserve"> al suelo industrial existente en la provincia de todos los </w:t>
      </w:r>
      <w:r w:rsidRPr="00137BC9">
        <w:rPr>
          <w:sz w:val="24"/>
          <w:szCs w:val="24"/>
        </w:rPr>
        <w:t xml:space="preserve">servicios </w:t>
      </w:r>
      <w:r w:rsidR="00532F68">
        <w:rPr>
          <w:sz w:val="24"/>
          <w:szCs w:val="24"/>
        </w:rPr>
        <w:t xml:space="preserve">básicos y </w:t>
      </w:r>
      <w:r w:rsidR="00695450">
        <w:rPr>
          <w:sz w:val="24"/>
          <w:szCs w:val="24"/>
        </w:rPr>
        <w:t xml:space="preserve">de aquellos </w:t>
      </w:r>
      <w:r w:rsidRPr="00137BC9">
        <w:rPr>
          <w:sz w:val="24"/>
          <w:szCs w:val="24"/>
        </w:rPr>
        <w:t xml:space="preserve">avanzados </w:t>
      </w:r>
      <w:r w:rsidR="00695450">
        <w:rPr>
          <w:sz w:val="24"/>
          <w:szCs w:val="24"/>
        </w:rPr>
        <w:t>que se considere</w:t>
      </w:r>
      <w:r w:rsidRPr="00137BC9">
        <w:rPr>
          <w:sz w:val="24"/>
          <w:szCs w:val="24"/>
        </w:rPr>
        <w:t>.</w:t>
      </w:r>
      <w:r w:rsidR="007A67E6" w:rsidRPr="00137BC9">
        <w:rPr>
          <w:rFonts w:cs="Arial"/>
          <w:sz w:val="24"/>
          <w:szCs w:val="24"/>
        </w:rPr>
        <w:t xml:space="preserve">  </w:t>
      </w:r>
      <w:r w:rsidR="00C66523" w:rsidRPr="00137BC9">
        <w:rPr>
          <w:rFonts w:cs="Arial"/>
          <w:sz w:val="24"/>
          <w:szCs w:val="24"/>
        </w:rPr>
        <w:t xml:space="preserve">  </w:t>
      </w:r>
    </w:p>
    <w:p w:rsidR="00BE591B" w:rsidRPr="00137BC9" w:rsidRDefault="00BE591B" w:rsidP="009467FC">
      <w:pPr>
        <w:shd w:val="clear" w:color="auto" w:fill="FFFFFF"/>
        <w:spacing w:after="0" w:line="240" w:lineRule="auto"/>
        <w:jc w:val="both"/>
        <w:rPr>
          <w:rFonts w:cs="Arial"/>
          <w:b/>
          <w:sz w:val="24"/>
          <w:szCs w:val="24"/>
          <w:u w:val="single"/>
        </w:rPr>
      </w:pPr>
    </w:p>
    <w:p w:rsidR="00290B56" w:rsidRPr="00137BC9" w:rsidRDefault="00CA4068" w:rsidP="009467FC">
      <w:pPr>
        <w:numPr>
          <w:ilvl w:val="0"/>
          <w:numId w:val="21"/>
        </w:numPr>
        <w:shd w:val="clear" w:color="auto" w:fill="FFFFFF"/>
        <w:spacing w:after="0" w:line="240" w:lineRule="auto"/>
        <w:jc w:val="both"/>
        <w:rPr>
          <w:rFonts w:cs="Arial"/>
          <w:b/>
          <w:sz w:val="24"/>
          <w:szCs w:val="24"/>
          <w:u w:val="single"/>
        </w:rPr>
      </w:pPr>
      <w:r w:rsidRPr="00137BC9">
        <w:rPr>
          <w:rFonts w:cs="Arial"/>
          <w:b/>
          <w:sz w:val="24"/>
          <w:szCs w:val="24"/>
          <w:u w:val="single"/>
        </w:rPr>
        <w:br w:type="page"/>
      </w:r>
      <w:r w:rsidR="00290B56" w:rsidRPr="00137BC9">
        <w:rPr>
          <w:rFonts w:cs="Arial"/>
          <w:b/>
          <w:sz w:val="24"/>
          <w:szCs w:val="24"/>
          <w:u w:val="single"/>
        </w:rPr>
        <w:lastRenderedPageBreak/>
        <w:t>COHESIÓN SOCIAL</w:t>
      </w:r>
    </w:p>
    <w:p w:rsidR="00290B56" w:rsidRPr="00BA25D1" w:rsidRDefault="00290B56" w:rsidP="009467FC">
      <w:pPr>
        <w:numPr>
          <w:ilvl w:val="1"/>
          <w:numId w:val="21"/>
        </w:numPr>
        <w:shd w:val="clear" w:color="auto" w:fill="FFFFFF"/>
        <w:spacing w:after="0" w:line="240" w:lineRule="auto"/>
        <w:ind w:left="426"/>
        <w:jc w:val="both"/>
        <w:rPr>
          <w:rFonts w:cs="Arial"/>
          <w:b/>
          <w:sz w:val="24"/>
          <w:szCs w:val="24"/>
          <w:u w:val="single"/>
        </w:rPr>
      </w:pPr>
      <w:r w:rsidRPr="00137BC9">
        <w:rPr>
          <w:rFonts w:cs="Arial"/>
          <w:sz w:val="24"/>
          <w:szCs w:val="24"/>
        </w:rPr>
        <w:t>Objeto: dotar de calidad de vida mínima a todo soriano</w:t>
      </w:r>
      <w:r w:rsidR="009C387D" w:rsidRPr="00137BC9">
        <w:rPr>
          <w:rFonts w:cs="Arial"/>
          <w:sz w:val="24"/>
          <w:szCs w:val="24"/>
        </w:rPr>
        <w:t xml:space="preserve"> y de servicios a sus municipios</w:t>
      </w:r>
      <w:r w:rsidRPr="00137BC9">
        <w:rPr>
          <w:rFonts w:cs="Arial"/>
          <w:sz w:val="24"/>
          <w:szCs w:val="24"/>
        </w:rPr>
        <w:t>.</w:t>
      </w:r>
    </w:p>
    <w:p w:rsidR="00BA25D1" w:rsidRPr="00137BC9" w:rsidRDefault="00BA25D1" w:rsidP="00BA25D1">
      <w:pPr>
        <w:shd w:val="clear" w:color="auto" w:fill="FFFFFF"/>
        <w:spacing w:after="0" w:line="240" w:lineRule="auto"/>
        <w:ind w:left="426"/>
        <w:jc w:val="both"/>
        <w:rPr>
          <w:rFonts w:cs="Arial"/>
          <w:b/>
          <w:sz w:val="24"/>
          <w:szCs w:val="24"/>
          <w:u w:val="single"/>
        </w:rPr>
      </w:pPr>
    </w:p>
    <w:p w:rsidR="00290B56" w:rsidRPr="00137BC9" w:rsidRDefault="00290B56" w:rsidP="009467FC">
      <w:pPr>
        <w:numPr>
          <w:ilvl w:val="1"/>
          <w:numId w:val="21"/>
        </w:numPr>
        <w:shd w:val="clear" w:color="auto" w:fill="FFFFFF"/>
        <w:spacing w:after="0" w:line="240" w:lineRule="auto"/>
        <w:ind w:left="426"/>
        <w:jc w:val="both"/>
        <w:rPr>
          <w:rFonts w:cs="Arial"/>
          <w:b/>
          <w:sz w:val="24"/>
          <w:szCs w:val="24"/>
          <w:u w:val="single"/>
        </w:rPr>
      </w:pPr>
      <w:r w:rsidRPr="00137BC9">
        <w:rPr>
          <w:rFonts w:cs="Arial"/>
          <w:sz w:val="24"/>
          <w:szCs w:val="24"/>
        </w:rPr>
        <w:t>Acciones:</w:t>
      </w:r>
    </w:p>
    <w:p w:rsidR="008B7E3F" w:rsidRPr="008B7E3F" w:rsidRDefault="00572C6D" w:rsidP="009467FC">
      <w:pPr>
        <w:numPr>
          <w:ilvl w:val="2"/>
          <w:numId w:val="25"/>
        </w:numPr>
        <w:shd w:val="clear" w:color="auto" w:fill="FFFFFF"/>
        <w:spacing w:after="0" w:line="240" w:lineRule="auto"/>
        <w:ind w:left="284" w:hanging="284"/>
        <w:jc w:val="both"/>
        <w:rPr>
          <w:rFonts w:cs="Arial"/>
          <w:sz w:val="24"/>
          <w:szCs w:val="24"/>
          <w:u w:val="single"/>
        </w:rPr>
      </w:pPr>
      <w:r w:rsidRPr="008B7E3F">
        <w:rPr>
          <w:rFonts w:cs="Arial"/>
          <w:sz w:val="24"/>
          <w:szCs w:val="24"/>
        </w:rPr>
        <w:t xml:space="preserve">Consorcio específico provincial para la </w:t>
      </w:r>
      <w:r w:rsidRPr="008B7E3F">
        <w:rPr>
          <w:rFonts w:cs="Arial"/>
          <w:sz w:val="24"/>
          <w:szCs w:val="24"/>
          <w:u w:val="single"/>
        </w:rPr>
        <w:t>extinción de incendios</w:t>
      </w:r>
      <w:r w:rsidRPr="008B7E3F">
        <w:rPr>
          <w:rFonts w:cs="Arial"/>
          <w:sz w:val="24"/>
          <w:szCs w:val="24"/>
        </w:rPr>
        <w:t xml:space="preserve"> que </w:t>
      </w:r>
      <w:r w:rsidR="005C6650" w:rsidRPr="008B7E3F">
        <w:rPr>
          <w:rFonts w:cs="Arial"/>
          <w:sz w:val="24"/>
          <w:szCs w:val="24"/>
        </w:rPr>
        <w:t xml:space="preserve">llegue a </w:t>
      </w:r>
      <w:r w:rsidRPr="008B7E3F">
        <w:rPr>
          <w:rFonts w:cs="Arial"/>
          <w:sz w:val="24"/>
          <w:szCs w:val="24"/>
        </w:rPr>
        <w:t>p</w:t>
      </w:r>
      <w:r w:rsidR="005C6650" w:rsidRPr="008B7E3F">
        <w:rPr>
          <w:rFonts w:cs="Arial"/>
          <w:sz w:val="24"/>
          <w:szCs w:val="24"/>
        </w:rPr>
        <w:t>restar</w:t>
      </w:r>
      <w:r w:rsidRPr="008B7E3F">
        <w:rPr>
          <w:rFonts w:cs="Arial"/>
          <w:sz w:val="24"/>
          <w:szCs w:val="24"/>
        </w:rPr>
        <w:t xml:space="preserve"> </w:t>
      </w:r>
      <w:r w:rsidR="005C6650" w:rsidRPr="008B7E3F">
        <w:rPr>
          <w:rFonts w:cs="Arial"/>
          <w:sz w:val="24"/>
          <w:szCs w:val="24"/>
        </w:rPr>
        <w:t xml:space="preserve">sus </w:t>
      </w:r>
      <w:r w:rsidRPr="008B7E3F">
        <w:rPr>
          <w:rFonts w:cs="Arial"/>
          <w:sz w:val="24"/>
          <w:szCs w:val="24"/>
        </w:rPr>
        <w:t xml:space="preserve">servicios </w:t>
      </w:r>
      <w:r w:rsidR="005C6650" w:rsidRPr="008B7E3F">
        <w:rPr>
          <w:rFonts w:cs="Arial"/>
          <w:sz w:val="24"/>
          <w:szCs w:val="24"/>
        </w:rPr>
        <w:t>de calidad en cualquier punto de la provincia</w:t>
      </w:r>
      <w:r w:rsidR="008B7E3F" w:rsidRPr="008B7E3F">
        <w:rPr>
          <w:rFonts w:cs="Arial"/>
          <w:sz w:val="24"/>
          <w:szCs w:val="24"/>
        </w:rPr>
        <w:t xml:space="preserve">, realizando </w:t>
      </w:r>
      <w:r w:rsidR="008B7E3F">
        <w:rPr>
          <w:rFonts w:cs="Arial"/>
          <w:sz w:val="24"/>
          <w:szCs w:val="24"/>
        </w:rPr>
        <w:t xml:space="preserve">previamente </w:t>
      </w:r>
      <w:r w:rsidR="008B7E3F" w:rsidRPr="008B7E3F">
        <w:rPr>
          <w:rFonts w:cs="Arial"/>
          <w:sz w:val="24"/>
          <w:szCs w:val="24"/>
        </w:rPr>
        <w:t>un</w:t>
      </w:r>
      <w:r w:rsidR="00C66049" w:rsidRPr="008B7E3F">
        <w:rPr>
          <w:sz w:val="24"/>
          <w:szCs w:val="24"/>
        </w:rPr>
        <w:t xml:space="preserve"> estudio detallado del mapa provincial de parques, al considerar que existen claras duplicidades, así como zonas no cubiertas en su estructura actual.</w:t>
      </w:r>
    </w:p>
    <w:p w:rsidR="00C3263C" w:rsidRPr="00137BC9" w:rsidRDefault="00C66049" w:rsidP="008B7E3F">
      <w:pPr>
        <w:shd w:val="clear" w:color="auto" w:fill="FFFFFF"/>
        <w:spacing w:after="0" w:line="240" w:lineRule="auto"/>
        <w:ind w:left="284"/>
        <w:jc w:val="both"/>
        <w:rPr>
          <w:rFonts w:cs="Arial"/>
          <w:sz w:val="24"/>
          <w:szCs w:val="24"/>
          <w:u w:val="single"/>
        </w:rPr>
      </w:pPr>
      <w:r w:rsidRPr="00137BC9">
        <w:rPr>
          <w:color w:val="FF0000"/>
          <w:sz w:val="24"/>
          <w:szCs w:val="24"/>
        </w:rPr>
        <w:t> </w:t>
      </w:r>
    </w:p>
    <w:p w:rsidR="009467FC" w:rsidRDefault="001966E2" w:rsidP="009467FC">
      <w:pPr>
        <w:numPr>
          <w:ilvl w:val="2"/>
          <w:numId w:val="25"/>
        </w:numPr>
        <w:shd w:val="clear" w:color="auto" w:fill="FFFFFF"/>
        <w:spacing w:after="0" w:line="240" w:lineRule="auto"/>
        <w:ind w:left="284" w:hanging="284"/>
        <w:jc w:val="both"/>
        <w:rPr>
          <w:rFonts w:cs="Arial"/>
          <w:sz w:val="24"/>
          <w:szCs w:val="24"/>
          <w:u w:val="single"/>
        </w:rPr>
      </w:pPr>
      <w:r w:rsidRPr="00137BC9">
        <w:rPr>
          <w:rFonts w:cs="Arial"/>
          <w:sz w:val="24"/>
          <w:szCs w:val="24"/>
          <w:u w:val="single"/>
        </w:rPr>
        <w:t>Revisión de las Normas Subsidiarias de Planeamiento Urbanístico Municipal de Ámbito Provincial,</w:t>
      </w:r>
      <w:r w:rsidRPr="00137BC9">
        <w:rPr>
          <w:rFonts w:cs="Arial"/>
          <w:sz w:val="24"/>
          <w:szCs w:val="24"/>
        </w:rPr>
        <w:t xml:space="preserve"> </w:t>
      </w:r>
      <w:r w:rsidR="00C40A4A" w:rsidRPr="00137BC9">
        <w:rPr>
          <w:rFonts w:cs="Arial"/>
          <w:sz w:val="24"/>
          <w:szCs w:val="24"/>
        </w:rPr>
        <w:t xml:space="preserve">para </w:t>
      </w:r>
      <w:r w:rsidRPr="00137BC9">
        <w:rPr>
          <w:rFonts w:cs="Arial"/>
          <w:sz w:val="24"/>
          <w:szCs w:val="24"/>
        </w:rPr>
        <w:t>que tenga</w:t>
      </w:r>
      <w:r w:rsidR="00C40A4A" w:rsidRPr="00137BC9">
        <w:rPr>
          <w:rFonts w:cs="Arial"/>
          <w:sz w:val="24"/>
          <w:szCs w:val="24"/>
        </w:rPr>
        <w:t>n</w:t>
      </w:r>
      <w:r w:rsidRPr="00137BC9">
        <w:rPr>
          <w:rFonts w:cs="Arial"/>
          <w:sz w:val="24"/>
          <w:szCs w:val="24"/>
        </w:rPr>
        <w:t xml:space="preserve"> en cuenta la diferente situación de las comarcas de la provincia, el crecimiento económico y las necesidades edificatorias compatible con un desarrollo urbanístico sostenible y en convivencia con el territorio.</w:t>
      </w:r>
    </w:p>
    <w:p w:rsidR="008B7E3F" w:rsidRPr="008B7E3F" w:rsidRDefault="008B7E3F" w:rsidP="008B7E3F">
      <w:pPr>
        <w:shd w:val="clear" w:color="auto" w:fill="FFFFFF"/>
        <w:spacing w:after="0" w:line="240" w:lineRule="auto"/>
        <w:ind w:left="284"/>
        <w:jc w:val="both"/>
        <w:rPr>
          <w:rFonts w:cs="Arial"/>
          <w:sz w:val="24"/>
          <w:szCs w:val="24"/>
          <w:u w:val="single"/>
        </w:rPr>
      </w:pPr>
    </w:p>
    <w:p w:rsidR="008B7E3F" w:rsidRPr="008B7E3F" w:rsidRDefault="008E1782" w:rsidP="009467FC">
      <w:pPr>
        <w:numPr>
          <w:ilvl w:val="2"/>
          <w:numId w:val="25"/>
        </w:numPr>
        <w:shd w:val="clear" w:color="auto" w:fill="FFFFFF"/>
        <w:spacing w:after="0" w:line="240" w:lineRule="auto"/>
        <w:ind w:left="284" w:hanging="284"/>
        <w:jc w:val="both"/>
        <w:rPr>
          <w:rFonts w:cs="Arial"/>
          <w:sz w:val="24"/>
          <w:szCs w:val="24"/>
          <w:u w:val="single"/>
        </w:rPr>
      </w:pPr>
      <w:r w:rsidRPr="008B7E3F">
        <w:rPr>
          <w:rFonts w:cs="Arial"/>
          <w:sz w:val="24"/>
          <w:szCs w:val="24"/>
        </w:rPr>
        <w:t xml:space="preserve">Estudio de viabilidad </w:t>
      </w:r>
      <w:r w:rsidR="00242B16" w:rsidRPr="008B7E3F">
        <w:rPr>
          <w:rFonts w:cs="Arial"/>
          <w:sz w:val="24"/>
          <w:szCs w:val="24"/>
        </w:rPr>
        <w:t xml:space="preserve">del </w:t>
      </w:r>
      <w:r w:rsidR="00242B16" w:rsidRPr="008B7E3F">
        <w:rPr>
          <w:rFonts w:cs="Arial"/>
          <w:sz w:val="24"/>
          <w:szCs w:val="24"/>
          <w:u w:val="single"/>
        </w:rPr>
        <w:t>Colegio Universitario de Soria</w:t>
      </w:r>
      <w:r w:rsidR="00242B16" w:rsidRPr="008B7E3F">
        <w:rPr>
          <w:rFonts w:cs="Arial"/>
          <w:sz w:val="24"/>
          <w:szCs w:val="24"/>
        </w:rPr>
        <w:t xml:space="preserve">, </w:t>
      </w:r>
      <w:r w:rsidRPr="008B7E3F">
        <w:rPr>
          <w:rFonts w:cs="Arial"/>
          <w:sz w:val="24"/>
          <w:szCs w:val="24"/>
        </w:rPr>
        <w:t xml:space="preserve">contando con la participación de los </w:t>
      </w:r>
      <w:r w:rsidR="00A63717" w:rsidRPr="008B7E3F">
        <w:rPr>
          <w:rFonts w:cs="Arial"/>
          <w:sz w:val="24"/>
          <w:szCs w:val="24"/>
        </w:rPr>
        <w:t xml:space="preserve">agentes implicados </w:t>
      </w:r>
      <w:r w:rsidRPr="008B7E3F">
        <w:rPr>
          <w:rFonts w:cs="Arial"/>
          <w:sz w:val="24"/>
          <w:szCs w:val="24"/>
        </w:rPr>
        <w:t>y el ases</w:t>
      </w:r>
      <w:r w:rsidR="00A63717" w:rsidRPr="008B7E3F">
        <w:rPr>
          <w:rFonts w:cs="Arial"/>
          <w:sz w:val="24"/>
          <w:szCs w:val="24"/>
        </w:rPr>
        <w:t>oramiento de expertos para realizar un aprovechamiento in</w:t>
      </w:r>
      <w:r w:rsidR="00AB5A5B" w:rsidRPr="008B7E3F">
        <w:rPr>
          <w:rFonts w:cs="Arial"/>
          <w:sz w:val="24"/>
          <w:szCs w:val="24"/>
        </w:rPr>
        <w:t>tegral del edificio</w:t>
      </w:r>
      <w:r w:rsidR="00A63717" w:rsidRPr="008B7E3F">
        <w:rPr>
          <w:rFonts w:cs="Arial"/>
          <w:sz w:val="24"/>
          <w:szCs w:val="24"/>
        </w:rPr>
        <w:t>.</w:t>
      </w:r>
      <w:r w:rsidR="00C66049" w:rsidRPr="008B7E3F">
        <w:rPr>
          <w:rFonts w:cs="Arial"/>
          <w:sz w:val="24"/>
          <w:szCs w:val="24"/>
        </w:rPr>
        <w:t xml:space="preserve"> </w:t>
      </w:r>
    </w:p>
    <w:p w:rsidR="008B7E3F" w:rsidRPr="008B7E3F" w:rsidRDefault="008B7E3F" w:rsidP="008B7E3F">
      <w:pPr>
        <w:shd w:val="clear" w:color="auto" w:fill="FFFFFF"/>
        <w:spacing w:after="0" w:line="240" w:lineRule="auto"/>
        <w:ind w:left="284"/>
        <w:jc w:val="both"/>
        <w:rPr>
          <w:rFonts w:cs="Arial"/>
          <w:sz w:val="24"/>
          <w:szCs w:val="24"/>
          <w:u w:val="single"/>
        </w:rPr>
      </w:pPr>
    </w:p>
    <w:p w:rsidR="00F05FE5" w:rsidRPr="008B7E3F" w:rsidRDefault="001A284C" w:rsidP="009467FC">
      <w:pPr>
        <w:numPr>
          <w:ilvl w:val="2"/>
          <w:numId w:val="25"/>
        </w:numPr>
        <w:shd w:val="clear" w:color="auto" w:fill="FFFFFF"/>
        <w:spacing w:after="0" w:line="240" w:lineRule="auto"/>
        <w:ind w:left="284" w:hanging="284"/>
        <w:jc w:val="both"/>
        <w:rPr>
          <w:rFonts w:cs="Arial"/>
          <w:sz w:val="24"/>
          <w:szCs w:val="24"/>
          <w:u w:val="single"/>
        </w:rPr>
      </w:pPr>
      <w:r w:rsidRPr="008B7E3F">
        <w:rPr>
          <w:rFonts w:cs="Arial"/>
          <w:sz w:val="24"/>
          <w:szCs w:val="24"/>
          <w:u w:val="single"/>
        </w:rPr>
        <w:t xml:space="preserve">Auditoría de gestión, eficiencia </w:t>
      </w:r>
      <w:r w:rsidR="00A63717" w:rsidRPr="008B7E3F">
        <w:rPr>
          <w:rFonts w:cs="Arial"/>
          <w:sz w:val="24"/>
          <w:szCs w:val="24"/>
          <w:u w:val="single"/>
        </w:rPr>
        <w:t xml:space="preserve">energética </w:t>
      </w:r>
      <w:r w:rsidRPr="008B7E3F">
        <w:rPr>
          <w:rFonts w:cs="Arial"/>
          <w:sz w:val="24"/>
          <w:szCs w:val="24"/>
          <w:u w:val="single"/>
        </w:rPr>
        <w:t>y rentabilidad</w:t>
      </w:r>
      <w:r w:rsidRPr="008B7E3F">
        <w:rPr>
          <w:rFonts w:cs="Arial"/>
          <w:sz w:val="24"/>
          <w:szCs w:val="24"/>
        </w:rPr>
        <w:t xml:space="preserve"> de los edificios y patrimonio provinciales </w:t>
      </w:r>
      <w:r w:rsidR="008B7E3F">
        <w:rPr>
          <w:rFonts w:cs="Arial"/>
          <w:sz w:val="24"/>
          <w:szCs w:val="24"/>
        </w:rPr>
        <w:t xml:space="preserve">y municipales, así como de </w:t>
      </w:r>
      <w:r w:rsidRPr="008B7E3F">
        <w:rPr>
          <w:rFonts w:cs="Arial"/>
          <w:sz w:val="24"/>
          <w:szCs w:val="24"/>
        </w:rPr>
        <w:t>sus equipamientos</w:t>
      </w:r>
      <w:r w:rsidR="00642822" w:rsidRPr="008B7E3F">
        <w:rPr>
          <w:rFonts w:cs="Arial"/>
          <w:sz w:val="24"/>
          <w:szCs w:val="24"/>
        </w:rPr>
        <w:t>,</w:t>
      </w:r>
      <w:r w:rsidRPr="008B7E3F">
        <w:rPr>
          <w:rFonts w:cs="Arial"/>
          <w:sz w:val="24"/>
          <w:szCs w:val="24"/>
        </w:rPr>
        <w:t xml:space="preserve"> promoviendo la utilización de energía</w:t>
      </w:r>
      <w:r w:rsidR="00A63717" w:rsidRPr="008B7E3F">
        <w:rPr>
          <w:rFonts w:cs="Arial"/>
          <w:sz w:val="24"/>
          <w:szCs w:val="24"/>
        </w:rPr>
        <w:t>s alternativas</w:t>
      </w:r>
      <w:r w:rsidRPr="008B7E3F">
        <w:rPr>
          <w:rFonts w:cs="Arial"/>
          <w:sz w:val="24"/>
          <w:szCs w:val="24"/>
        </w:rPr>
        <w:t xml:space="preserve"> así como la iluminación</w:t>
      </w:r>
      <w:r w:rsidR="00A63717" w:rsidRPr="008B7E3F">
        <w:rPr>
          <w:rFonts w:cs="Arial"/>
          <w:sz w:val="24"/>
          <w:szCs w:val="24"/>
        </w:rPr>
        <w:t xml:space="preserve"> y alumbrado público</w:t>
      </w:r>
      <w:r w:rsidRPr="008B7E3F">
        <w:rPr>
          <w:rFonts w:cs="Arial"/>
          <w:sz w:val="24"/>
          <w:szCs w:val="24"/>
        </w:rPr>
        <w:t xml:space="preserve"> </w:t>
      </w:r>
      <w:r w:rsidR="00A63717" w:rsidRPr="008B7E3F">
        <w:rPr>
          <w:rFonts w:cs="Arial"/>
          <w:sz w:val="24"/>
          <w:szCs w:val="24"/>
        </w:rPr>
        <w:t xml:space="preserve">con tecnología </w:t>
      </w:r>
      <w:r w:rsidR="00242B16" w:rsidRPr="008B7E3F">
        <w:rPr>
          <w:rFonts w:cs="Arial"/>
          <w:sz w:val="24"/>
          <w:szCs w:val="24"/>
        </w:rPr>
        <w:t>LED</w:t>
      </w:r>
      <w:r w:rsidRPr="008B7E3F">
        <w:rPr>
          <w:rFonts w:cs="Arial"/>
          <w:sz w:val="24"/>
          <w:szCs w:val="24"/>
        </w:rPr>
        <w:t xml:space="preserve"> </w:t>
      </w:r>
      <w:r w:rsidR="00A63717" w:rsidRPr="008B7E3F">
        <w:rPr>
          <w:rFonts w:cs="Arial"/>
          <w:sz w:val="24"/>
          <w:szCs w:val="24"/>
        </w:rPr>
        <w:t xml:space="preserve">u otros que puedan determinar los servicios técnicos provinciales, </w:t>
      </w:r>
      <w:r w:rsidRPr="008B7E3F">
        <w:rPr>
          <w:rFonts w:cs="Arial"/>
          <w:sz w:val="24"/>
          <w:szCs w:val="24"/>
        </w:rPr>
        <w:t>aposta</w:t>
      </w:r>
      <w:r w:rsidR="00A63717" w:rsidRPr="008B7E3F">
        <w:rPr>
          <w:rFonts w:cs="Arial"/>
          <w:sz w:val="24"/>
          <w:szCs w:val="24"/>
        </w:rPr>
        <w:t>ndo</w:t>
      </w:r>
      <w:r w:rsidRPr="008B7E3F">
        <w:rPr>
          <w:rFonts w:cs="Arial"/>
          <w:sz w:val="24"/>
          <w:szCs w:val="24"/>
        </w:rPr>
        <w:t xml:space="preserve"> por una economía social y medioambientalmente más sostenible y </w:t>
      </w:r>
      <w:r w:rsidR="003A272A" w:rsidRPr="008B7E3F">
        <w:rPr>
          <w:rFonts w:cs="Arial"/>
          <w:sz w:val="24"/>
          <w:szCs w:val="24"/>
        </w:rPr>
        <w:t>eficiente</w:t>
      </w:r>
      <w:r w:rsidRPr="008B7E3F">
        <w:rPr>
          <w:rFonts w:cs="Arial"/>
          <w:sz w:val="24"/>
          <w:szCs w:val="24"/>
        </w:rPr>
        <w:t>.</w:t>
      </w:r>
    </w:p>
    <w:p w:rsidR="008B7E3F" w:rsidRDefault="008B7E3F" w:rsidP="008B7E3F">
      <w:pPr>
        <w:shd w:val="clear" w:color="auto" w:fill="FFFFFF"/>
        <w:spacing w:after="0" w:line="240" w:lineRule="auto"/>
        <w:ind w:left="284"/>
        <w:jc w:val="both"/>
        <w:rPr>
          <w:rFonts w:cs="Arial"/>
          <w:sz w:val="24"/>
          <w:szCs w:val="24"/>
        </w:rPr>
      </w:pPr>
    </w:p>
    <w:p w:rsidR="00CB32BB" w:rsidRPr="00137BC9" w:rsidRDefault="00BF53E1" w:rsidP="009467FC">
      <w:pPr>
        <w:numPr>
          <w:ilvl w:val="2"/>
          <w:numId w:val="25"/>
        </w:numPr>
        <w:shd w:val="clear" w:color="auto" w:fill="FFFFFF"/>
        <w:spacing w:after="0" w:line="240" w:lineRule="auto"/>
        <w:ind w:left="284" w:hanging="284"/>
        <w:jc w:val="both"/>
        <w:rPr>
          <w:rFonts w:cs="Arial"/>
          <w:sz w:val="24"/>
          <w:szCs w:val="24"/>
        </w:rPr>
      </w:pPr>
      <w:r w:rsidRPr="00137BC9">
        <w:rPr>
          <w:rFonts w:cs="Arial"/>
          <w:sz w:val="24"/>
          <w:szCs w:val="24"/>
        </w:rPr>
        <w:t>C</w:t>
      </w:r>
      <w:r w:rsidR="001A284C" w:rsidRPr="00137BC9">
        <w:rPr>
          <w:rFonts w:cs="Arial"/>
          <w:sz w:val="24"/>
          <w:szCs w:val="24"/>
        </w:rPr>
        <w:t xml:space="preserve">oordinar la </w:t>
      </w:r>
      <w:r w:rsidR="001A284C" w:rsidRPr="00137BC9">
        <w:rPr>
          <w:rFonts w:cs="Arial"/>
          <w:sz w:val="24"/>
          <w:szCs w:val="24"/>
          <w:u w:val="single"/>
        </w:rPr>
        <w:t xml:space="preserve">prestación de los servicios </w:t>
      </w:r>
      <w:r w:rsidR="00AB5A5B" w:rsidRPr="00137BC9">
        <w:rPr>
          <w:rFonts w:cs="Arial"/>
          <w:sz w:val="24"/>
          <w:szCs w:val="24"/>
          <w:u w:val="single"/>
        </w:rPr>
        <w:t xml:space="preserve">de competencia </w:t>
      </w:r>
      <w:r w:rsidR="001A284C" w:rsidRPr="00137BC9">
        <w:rPr>
          <w:rFonts w:cs="Arial"/>
          <w:sz w:val="24"/>
          <w:szCs w:val="24"/>
          <w:u w:val="single"/>
        </w:rPr>
        <w:t>municipal</w:t>
      </w:r>
      <w:r w:rsidR="001A284C" w:rsidRPr="00137BC9">
        <w:rPr>
          <w:rFonts w:cs="Arial"/>
          <w:sz w:val="24"/>
          <w:szCs w:val="24"/>
        </w:rPr>
        <w:t xml:space="preserve">, con el fin de asegurar </w:t>
      </w:r>
      <w:r w:rsidR="00AB5A5B" w:rsidRPr="00137BC9">
        <w:rPr>
          <w:rFonts w:cs="Arial"/>
          <w:sz w:val="24"/>
          <w:szCs w:val="24"/>
        </w:rPr>
        <w:t>su</w:t>
      </w:r>
      <w:r w:rsidR="001A284C" w:rsidRPr="00137BC9">
        <w:rPr>
          <w:rFonts w:cs="Arial"/>
          <w:sz w:val="24"/>
          <w:szCs w:val="24"/>
        </w:rPr>
        <w:t xml:space="preserve"> prestación integral y adecuada en la totalidad del territorio provincial, garantizando los principios de solidarid</w:t>
      </w:r>
      <w:r w:rsidR="00AB5A5B" w:rsidRPr="00137BC9">
        <w:rPr>
          <w:rFonts w:cs="Arial"/>
          <w:sz w:val="24"/>
          <w:szCs w:val="24"/>
        </w:rPr>
        <w:t>ad y equilibrio intermunicipales</w:t>
      </w:r>
      <w:r w:rsidR="001A284C" w:rsidRPr="00137BC9">
        <w:rPr>
          <w:rFonts w:cs="Arial"/>
          <w:sz w:val="24"/>
          <w:szCs w:val="24"/>
        </w:rPr>
        <w:t>, así como que los mismos sean prestados con criterios de eficiencia y economía de escala, reduciendo en lo posible sus costes, para ello:</w:t>
      </w:r>
    </w:p>
    <w:p w:rsidR="00CB32BB" w:rsidRPr="00137BC9" w:rsidRDefault="001A284C" w:rsidP="009467FC">
      <w:pPr>
        <w:numPr>
          <w:ilvl w:val="3"/>
          <w:numId w:val="25"/>
        </w:numPr>
        <w:shd w:val="clear" w:color="auto" w:fill="FFFFFF"/>
        <w:spacing w:after="0" w:line="240" w:lineRule="auto"/>
        <w:ind w:left="709" w:hanging="283"/>
        <w:jc w:val="both"/>
        <w:rPr>
          <w:rFonts w:cs="Arial"/>
          <w:sz w:val="24"/>
          <w:szCs w:val="24"/>
        </w:rPr>
      </w:pPr>
      <w:r w:rsidRPr="00137BC9">
        <w:rPr>
          <w:rFonts w:cs="Arial"/>
          <w:sz w:val="24"/>
          <w:szCs w:val="24"/>
        </w:rPr>
        <w:t xml:space="preserve">En colaboración con los Ayuntamientos, auditoría de costes de los servicios prestados por los Ayuntamientos, así como de los </w:t>
      </w:r>
      <w:r w:rsidR="00CB32BB" w:rsidRPr="00137BC9">
        <w:rPr>
          <w:rFonts w:cs="Arial"/>
          <w:sz w:val="24"/>
          <w:szCs w:val="24"/>
        </w:rPr>
        <w:t>servicios que presta Diputación.</w:t>
      </w:r>
    </w:p>
    <w:p w:rsidR="00CB32BB" w:rsidRPr="00137BC9" w:rsidRDefault="001A284C" w:rsidP="009467FC">
      <w:pPr>
        <w:numPr>
          <w:ilvl w:val="3"/>
          <w:numId w:val="25"/>
        </w:numPr>
        <w:shd w:val="clear" w:color="auto" w:fill="FFFFFF"/>
        <w:spacing w:after="0" w:line="240" w:lineRule="auto"/>
        <w:ind w:left="709" w:hanging="284"/>
        <w:jc w:val="both"/>
        <w:rPr>
          <w:rFonts w:cs="Arial"/>
          <w:sz w:val="24"/>
          <w:szCs w:val="24"/>
        </w:rPr>
      </w:pPr>
      <w:r w:rsidRPr="00137BC9">
        <w:rPr>
          <w:rFonts w:cs="Arial"/>
          <w:sz w:val="24"/>
          <w:szCs w:val="24"/>
        </w:rPr>
        <w:t>Fomentar la solidaridad municipal, para que estos servicios sean prestados si fuera posible a la totalidad de municipios de la provincia (siempre que el coste conjunto de Diputación Provincial sea menor), lo que conllevará que todos los municipios de la provincia puedan prestarlos con menor esfuerzo económico.</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Default="001A284C"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Plan de Inversiones</w:t>
      </w:r>
      <w:r w:rsidR="00CB32BB" w:rsidRPr="00137BC9">
        <w:rPr>
          <w:rFonts w:cs="Arial"/>
          <w:sz w:val="24"/>
          <w:szCs w:val="24"/>
        </w:rPr>
        <w:t>: u</w:t>
      </w:r>
      <w:r w:rsidRPr="00137BC9">
        <w:rPr>
          <w:rFonts w:cs="Arial"/>
          <w:sz w:val="24"/>
          <w:szCs w:val="24"/>
        </w:rPr>
        <w:t xml:space="preserve">na vez realizado y remitido por los Ayuntamientos el Plan Bianual de Inversiones, comprometido a dos años y analizado el mismo detenidamente desde criterios técnicos y nunca políticos, se priorizarán en primer lugar las inversiones necesarias para dar cobertura a los servicios básicos esenciales de cada municipio, en cumplimiento de la Ley 7/185 de 2 de Abril, RBRL. En segundo lugar se priorizarán las inversiones que fomenten el desarrollo económico e industrial de los municipios y </w:t>
      </w:r>
      <w:r w:rsidR="00A63717" w:rsidRPr="00137BC9">
        <w:rPr>
          <w:rFonts w:cs="Arial"/>
          <w:sz w:val="24"/>
          <w:szCs w:val="24"/>
        </w:rPr>
        <w:t xml:space="preserve">ayuden a fijar </w:t>
      </w:r>
      <w:r w:rsidRPr="00137BC9">
        <w:rPr>
          <w:rFonts w:cs="Arial"/>
          <w:sz w:val="24"/>
          <w:szCs w:val="24"/>
        </w:rPr>
        <w:t>población. Se suprimirán las reuniones previas con los Alcaldes, por considerarlas clientelismo político, concediéndose una vez valoradas técnicamente</w:t>
      </w:r>
      <w:r w:rsidR="00CB32BB" w:rsidRPr="00137BC9">
        <w:rPr>
          <w:rFonts w:cs="Arial"/>
          <w:sz w:val="24"/>
          <w:szCs w:val="24"/>
        </w:rPr>
        <w:t>.</w:t>
      </w:r>
      <w:r w:rsidR="0057656B" w:rsidRPr="00137BC9">
        <w:rPr>
          <w:rFonts w:cs="Arial"/>
          <w:sz w:val="24"/>
          <w:szCs w:val="24"/>
        </w:rPr>
        <w:t xml:space="preserve"> Adjudica</w:t>
      </w:r>
      <w:r w:rsidR="00C40A4A" w:rsidRPr="00137BC9">
        <w:rPr>
          <w:rFonts w:cs="Arial"/>
          <w:sz w:val="24"/>
          <w:szCs w:val="24"/>
        </w:rPr>
        <w:t xml:space="preserve">r los </w:t>
      </w:r>
      <w:r w:rsidR="0057656B" w:rsidRPr="00137BC9">
        <w:rPr>
          <w:rFonts w:cs="Arial"/>
          <w:sz w:val="24"/>
          <w:szCs w:val="24"/>
        </w:rPr>
        <w:t>Planes Provinciales</w:t>
      </w:r>
      <w:r w:rsidR="00C40A4A" w:rsidRPr="00137BC9">
        <w:rPr>
          <w:rFonts w:cs="Arial"/>
          <w:sz w:val="24"/>
          <w:szCs w:val="24"/>
        </w:rPr>
        <w:t xml:space="preserve"> con criterios objetivos</w:t>
      </w:r>
      <w:r w:rsidR="007A618C" w:rsidRPr="00137BC9">
        <w:rPr>
          <w:rFonts w:cs="Arial"/>
          <w:sz w:val="24"/>
          <w:szCs w:val="24"/>
        </w:rPr>
        <w:t xml:space="preserve"> y técnicos</w:t>
      </w:r>
      <w:r w:rsidR="0057656B" w:rsidRPr="00137BC9">
        <w:rPr>
          <w:rFonts w:cs="Arial"/>
          <w:sz w:val="24"/>
          <w:szCs w:val="24"/>
        </w:rPr>
        <w:t>.</w:t>
      </w:r>
    </w:p>
    <w:p w:rsidR="00D4694D" w:rsidRPr="00137BC9"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Pr="00137BC9" w:rsidRDefault="001A284C"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lastRenderedPageBreak/>
        <w:t>Creación de una central de contratación provincial</w:t>
      </w:r>
      <w:r w:rsidRPr="00137BC9">
        <w:rPr>
          <w:rFonts w:cs="Arial"/>
          <w:sz w:val="24"/>
          <w:szCs w:val="24"/>
        </w:rPr>
        <w:t xml:space="preserve"> con el objetivo de abaratar costes en suministros (electricidad, comunicaciones, carburantes, </w:t>
      </w:r>
      <w:r w:rsidR="003A7F67" w:rsidRPr="00137BC9">
        <w:rPr>
          <w:rFonts w:cs="Arial"/>
          <w:sz w:val="24"/>
          <w:szCs w:val="24"/>
        </w:rPr>
        <w:t>etc.</w:t>
      </w:r>
      <w:r w:rsidRPr="00137BC9">
        <w:rPr>
          <w:rFonts w:cs="Arial"/>
          <w:sz w:val="24"/>
          <w:szCs w:val="24"/>
        </w:rPr>
        <w:t xml:space="preserve">) a los municipios de la </w:t>
      </w:r>
      <w:r w:rsidR="00A63717" w:rsidRPr="00137BC9">
        <w:rPr>
          <w:rFonts w:cs="Arial"/>
          <w:sz w:val="24"/>
          <w:szCs w:val="24"/>
        </w:rPr>
        <w:t>p</w:t>
      </w:r>
      <w:r w:rsidRPr="00137BC9">
        <w:rPr>
          <w:rFonts w:cs="Arial"/>
          <w:sz w:val="24"/>
          <w:szCs w:val="24"/>
        </w:rPr>
        <w:t>rovincia.</w:t>
      </w:r>
      <w:r w:rsidR="0057656B" w:rsidRPr="00137BC9">
        <w:rPr>
          <w:rFonts w:cs="Arial"/>
          <w:sz w:val="24"/>
          <w:szCs w:val="24"/>
        </w:rPr>
        <w:t xml:space="preserve"> </w:t>
      </w:r>
      <w:r w:rsidR="00242B16" w:rsidRPr="00137BC9">
        <w:rPr>
          <w:rFonts w:cs="Arial"/>
          <w:sz w:val="24"/>
          <w:szCs w:val="24"/>
        </w:rPr>
        <w:t>Asimismo dicha c</w:t>
      </w:r>
      <w:r w:rsidR="0057656B" w:rsidRPr="00137BC9">
        <w:rPr>
          <w:rFonts w:cs="Arial"/>
          <w:sz w:val="24"/>
          <w:szCs w:val="24"/>
        </w:rPr>
        <w:t xml:space="preserve">ontratación </w:t>
      </w:r>
      <w:r w:rsidR="00242B16" w:rsidRPr="00137BC9">
        <w:rPr>
          <w:rFonts w:cs="Arial"/>
          <w:sz w:val="24"/>
          <w:szCs w:val="24"/>
        </w:rPr>
        <w:t xml:space="preserve">debe garantizar </w:t>
      </w:r>
      <w:r w:rsidR="0057656B" w:rsidRPr="00137BC9">
        <w:rPr>
          <w:rFonts w:cs="Arial"/>
          <w:sz w:val="24"/>
          <w:szCs w:val="24"/>
        </w:rPr>
        <w:t>su transparencia y competit</w:t>
      </w:r>
      <w:r w:rsidR="00C40A4A" w:rsidRPr="00137BC9">
        <w:rPr>
          <w:rFonts w:cs="Arial"/>
          <w:sz w:val="24"/>
          <w:szCs w:val="24"/>
        </w:rPr>
        <w:t>i</w:t>
      </w:r>
      <w:r w:rsidR="0057656B" w:rsidRPr="00137BC9">
        <w:rPr>
          <w:rFonts w:cs="Arial"/>
          <w:sz w:val="24"/>
          <w:szCs w:val="24"/>
        </w:rPr>
        <w:t>vidad.</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Pr="00137BC9" w:rsidRDefault="00CB32BB"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M</w:t>
      </w:r>
      <w:r w:rsidR="001A284C" w:rsidRPr="00137BC9">
        <w:rPr>
          <w:rFonts w:cs="Arial"/>
          <w:sz w:val="24"/>
          <w:szCs w:val="24"/>
          <w:u w:val="single"/>
        </w:rPr>
        <w:t>antenimiento y conservación de colegios públicos de educación infantil y primaria</w:t>
      </w:r>
      <w:r w:rsidRPr="00137BC9">
        <w:rPr>
          <w:rFonts w:cs="Arial"/>
          <w:sz w:val="24"/>
          <w:szCs w:val="24"/>
          <w:u w:val="single"/>
        </w:rPr>
        <w:t xml:space="preserve"> y consultorios</w:t>
      </w:r>
      <w:r w:rsidR="007A618C" w:rsidRPr="00137BC9">
        <w:rPr>
          <w:rFonts w:cs="Arial"/>
          <w:sz w:val="24"/>
          <w:szCs w:val="24"/>
          <w:u w:val="single"/>
        </w:rPr>
        <w:t xml:space="preserve"> médicos</w:t>
      </w:r>
      <w:r w:rsidRPr="00137BC9">
        <w:rPr>
          <w:rFonts w:cs="Arial"/>
          <w:sz w:val="24"/>
          <w:szCs w:val="24"/>
          <w:u w:val="single"/>
        </w:rPr>
        <w:t>:</w:t>
      </w:r>
      <w:r w:rsidRPr="00137BC9">
        <w:rPr>
          <w:rFonts w:cs="Arial"/>
          <w:sz w:val="24"/>
          <w:szCs w:val="24"/>
        </w:rPr>
        <w:t xml:space="preserve"> e</w:t>
      </w:r>
      <w:r w:rsidR="001A284C" w:rsidRPr="00137BC9">
        <w:rPr>
          <w:rFonts w:cs="Arial"/>
          <w:sz w:val="24"/>
          <w:szCs w:val="24"/>
        </w:rPr>
        <w:t>xigi</w:t>
      </w:r>
      <w:r w:rsidR="00C40A4A" w:rsidRPr="00137BC9">
        <w:rPr>
          <w:rFonts w:cs="Arial"/>
          <w:sz w:val="24"/>
          <w:szCs w:val="24"/>
        </w:rPr>
        <w:t>endo</w:t>
      </w:r>
      <w:r w:rsidR="001A284C" w:rsidRPr="00137BC9">
        <w:rPr>
          <w:rFonts w:cs="Arial"/>
          <w:sz w:val="24"/>
          <w:szCs w:val="24"/>
        </w:rPr>
        <w:t xml:space="preserve"> el traspaso efectivo de tales competencias a la Administración autonómica de conformidad con Ley 27/2013, de 27 de diciembre, de Racionalización y Sostenibilidad de la Administración Local, eximiendo a los </w:t>
      </w:r>
      <w:r w:rsidR="00A63717" w:rsidRPr="00137BC9">
        <w:rPr>
          <w:rFonts w:cs="Arial"/>
          <w:sz w:val="24"/>
          <w:szCs w:val="24"/>
        </w:rPr>
        <w:t>A</w:t>
      </w:r>
      <w:r w:rsidR="001A284C" w:rsidRPr="00137BC9">
        <w:rPr>
          <w:rFonts w:cs="Arial"/>
          <w:sz w:val="24"/>
          <w:szCs w:val="24"/>
        </w:rPr>
        <w:t>yuntamiento de los costes correspondientes.</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Pr="00137BC9" w:rsidRDefault="00B07ECB"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Áreas Funcionales Estables</w:t>
      </w:r>
      <w:r w:rsidR="00462B49" w:rsidRPr="00137BC9">
        <w:rPr>
          <w:rFonts w:cs="Arial"/>
          <w:sz w:val="24"/>
          <w:szCs w:val="24"/>
        </w:rPr>
        <w:t>:</w:t>
      </w:r>
      <w:r w:rsidRPr="00137BC9">
        <w:rPr>
          <w:rFonts w:cs="Arial"/>
          <w:sz w:val="24"/>
          <w:szCs w:val="24"/>
        </w:rPr>
        <w:t xml:space="preserve"> </w:t>
      </w:r>
      <w:r w:rsidR="00462B49" w:rsidRPr="00137BC9">
        <w:rPr>
          <w:rFonts w:cs="Arial"/>
          <w:sz w:val="24"/>
          <w:szCs w:val="24"/>
        </w:rPr>
        <w:t>e</w:t>
      </w:r>
      <w:r w:rsidRPr="00137BC9">
        <w:rPr>
          <w:rFonts w:cs="Arial"/>
          <w:sz w:val="24"/>
          <w:szCs w:val="24"/>
        </w:rPr>
        <w:t>ntendemos que en una provincia de escasa población como Soria, la prestación de servicios con criterios de eficacia y menor coste deben ser prestados por Diputación Provincial (como así se argumentó en su día por Diputación Provincial en las correspondientes alegaciones)</w:t>
      </w:r>
      <w:r w:rsidR="00242B16" w:rsidRPr="00137BC9">
        <w:rPr>
          <w:rFonts w:cs="Arial"/>
          <w:sz w:val="24"/>
          <w:szCs w:val="24"/>
        </w:rPr>
        <w:t xml:space="preserve">. Por </w:t>
      </w:r>
      <w:r w:rsidR="00CB2BFF" w:rsidRPr="00137BC9">
        <w:rPr>
          <w:rFonts w:cs="Arial"/>
          <w:sz w:val="24"/>
          <w:szCs w:val="24"/>
        </w:rPr>
        <w:t>ello</w:t>
      </w:r>
      <w:r w:rsidR="00242B16" w:rsidRPr="00137BC9">
        <w:rPr>
          <w:rFonts w:cs="Arial"/>
          <w:sz w:val="24"/>
          <w:szCs w:val="24"/>
        </w:rPr>
        <w:t xml:space="preserve"> se deberá estudiar la viabilidad de</w:t>
      </w:r>
      <w:r w:rsidRPr="00137BC9">
        <w:rPr>
          <w:rFonts w:cs="Arial"/>
          <w:sz w:val="24"/>
          <w:szCs w:val="24"/>
        </w:rPr>
        <w:t xml:space="preserve"> las </w:t>
      </w:r>
      <w:r w:rsidR="00A63717" w:rsidRPr="00137BC9">
        <w:rPr>
          <w:rFonts w:cs="Arial"/>
          <w:sz w:val="24"/>
          <w:szCs w:val="24"/>
        </w:rPr>
        <w:t>Á</w:t>
      </w:r>
      <w:r w:rsidRPr="00137BC9">
        <w:rPr>
          <w:rFonts w:cs="Arial"/>
          <w:sz w:val="24"/>
          <w:szCs w:val="24"/>
        </w:rPr>
        <w:t>reas Fun</w:t>
      </w:r>
      <w:r w:rsidR="00CB2BFF" w:rsidRPr="00137BC9">
        <w:rPr>
          <w:rFonts w:cs="Arial"/>
          <w:sz w:val="24"/>
          <w:szCs w:val="24"/>
        </w:rPr>
        <w:t>cionales estables en Soria</w:t>
      </w:r>
      <w:r w:rsidR="003348CA" w:rsidRPr="00137BC9">
        <w:rPr>
          <w:rFonts w:cs="Arial"/>
          <w:sz w:val="24"/>
          <w:szCs w:val="24"/>
        </w:rPr>
        <w:t>.</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Pr="00137BC9" w:rsidRDefault="001A284C"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 xml:space="preserve">Mantenimiento de la Atención Social </w:t>
      </w:r>
      <w:r w:rsidRPr="00137BC9">
        <w:rPr>
          <w:rFonts w:cs="Arial"/>
          <w:sz w:val="24"/>
          <w:szCs w:val="24"/>
        </w:rPr>
        <w:t>existente en la actualidad para los municipios de la provincia</w:t>
      </w:r>
      <w:r w:rsidR="0085599D" w:rsidRPr="00137BC9">
        <w:rPr>
          <w:rFonts w:cs="Arial"/>
          <w:sz w:val="24"/>
          <w:szCs w:val="24"/>
        </w:rPr>
        <w:t xml:space="preserve"> </w:t>
      </w:r>
      <w:r w:rsidRPr="00137BC9">
        <w:rPr>
          <w:rFonts w:cs="Arial"/>
          <w:sz w:val="24"/>
          <w:szCs w:val="24"/>
        </w:rPr>
        <w:t xml:space="preserve">potenciando la misma con mayores aportaciones de la Comunidad Autónoma, que deberán cubrir </w:t>
      </w:r>
      <w:r w:rsidR="004930DD" w:rsidRPr="00137BC9">
        <w:rPr>
          <w:rFonts w:cs="Arial"/>
          <w:sz w:val="24"/>
          <w:szCs w:val="24"/>
        </w:rPr>
        <w:t xml:space="preserve">su </w:t>
      </w:r>
      <w:r w:rsidR="00630F1C" w:rsidRPr="00137BC9">
        <w:rPr>
          <w:rFonts w:cs="Arial"/>
          <w:sz w:val="24"/>
          <w:szCs w:val="24"/>
        </w:rPr>
        <w:t xml:space="preserve">coste </w:t>
      </w:r>
      <w:r w:rsidR="004930DD" w:rsidRPr="00137BC9">
        <w:rPr>
          <w:rFonts w:cs="Arial"/>
          <w:sz w:val="24"/>
          <w:szCs w:val="24"/>
        </w:rPr>
        <w:t>real</w:t>
      </w:r>
      <w:r w:rsidRPr="00137BC9">
        <w:rPr>
          <w:rFonts w:cs="Arial"/>
          <w:sz w:val="24"/>
          <w:szCs w:val="24"/>
        </w:rPr>
        <w:t xml:space="preserve">, al </w:t>
      </w:r>
      <w:r w:rsidR="0085599D" w:rsidRPr="00137BC9">
        <w:rPr>
          <w:rFonts w:cs="Arial"/>
          <w:sz w:val="24"/>
          <w:szCs w:val="24"/>
        </w:rPr>
        <w:t>ser</w:t>
      </w:r>
      <w:r w:rsidRPr="00137BC9">
        <w:rPr>
          <w:rFonts w:cs="Arial"/>
          <w:sz w:val="24"/>
          <w:szCs w:val="24"/>
        </w:rPr>
        <w:t xml:space="preserve"> una competencia </w:t>
      </w:r>
      <w:r w:rsidR="004930DD" w:rsidRPr="00137BC9">
        <w:rPr>
          <w:rFonts w:cs="Arial"/>
          <w:sz w:val="24"/>
          <w:szCs w:val="24"/>
        </w:rPr>
        <w:t>d</w:t>
      </w:r>
      <w:r w:rsidRPr="00137BC9">
        <w:rPr>
          <w:rFonts w:cs="Arial"/>
          <w:sz w:val="24"/>
          <w:szCs w:val="24"/>
        </w:rPr>
        <w:t xml:space="preserve">elegada. </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AB5A5B" w:rsidRPr="00137BC9" w:rsidRDefault="00C40A4A" w:rsidP="009467FC">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Residencias de Personas:</w:t>
      </w:r>
      <w:r w:rsidRPr="00137BC9">
        <w:rPr>
          <w:rFonts w:cs="Arial"/>
          <w:sz w:val="24"/>
          <w:szCs w:val="24"/>
        </w:rPr>
        <w:t xml:space="preserve"> e</w:t>
      </w:r>
      <w:r w:rsidR="004930DD" w:rsidRPr="00137BC9">
        <w:rPr>
          <w:rFonts w:cs="Arial"/>
          <w:sz w:val="24"/>
          <w:szCs w:val="24"/>
        </w:rPr>
        <w:t>xigencia</w:t>
      </w:r>
      <w:r w:rsidR="001A284C" w:rsidRPr="00137BC9">
        <w:rPr>
          <w:rFonts w:cs="Arial"/>
          <w:sz w:val="24"/>
          <w:szCs w:val="24"/>
        </w:rPr>
        <w:t xml:space="preserve"> a la Junta de Castilla y León </w:t>
      </w:r>
      <w:r w:rsidR="004930DD" w:rsidRPr="00137BC9">
        <w:rPr>
          <w:rFonts w:cs="Arial"/>
          <w:sz w:val="24"/>
          <w:szCs w:val="24"/>
        </w:rPr>
        <w:t xml:space="preserve">de la asunción, </w:t>
      </w:r>
      <w:r w:rsidR="001A284C" w:rsidRPr="00137BC9">
        <w:rPr>
          <w:rFonts w:cs="Arial"/>
          <w:sz w:val="24"/>
          <w:szCs w:val="24"/>
        </w:rPr>
        <w:t>en virtud de su competencias propias (como en su día hizo con la Residencia de San Esteban de Gormaz)</w:t>
      </w:r>
      <w:r w:rsidR="004930DD" w:rsidRPr="00137BC9">
        <w:rPr>
          <w:rFonts w:cs="Arial"/>
          <w:sz w:val="24"/>
          <w:szCs w:val="24"/>
        </w:rPr>
        <w:t>,</w:t>
      </w:r>
      <w:r w:rsidR="001A284C" w:rsidRPr="00137BC9">
        <w:rPr>
          <w:rFonts w:cs="Arial"/>
          <w:sz w:val="24"/>
          <w:szCs w:val="24"/>
        </w:rPr>
        <w:t xml:space="preserve"> </w:t>
      </w:r>
      <w:r w:rsidRPr="00137BC9">
        <w:rPr>
          <w:rFonts w:cs="Arial"/>
          <w:sz w:val="24"/>
          <w:szCs w:val="24"/>
        </w:rPr>
        <w:t>d</w:t>
      </w:r>
      <w:r w:rsidR="001A284C" w:rsidRPr="00137BC9">
        <w:rPr>
          <w:rFonts w:cs="Arial"/>
          <w:sz w:val="24"/>
          <w:szCs w:val="24"/>
        </w:rPr>
        <w:t xml:space="preserve">el mantenimiento y la gestión de las residencias de ancianos </w:t>
      </w:r>
      <w:r w:rsidR="004930DD" w:rsidRPr="00137BC9">
        <w:rPr>
          <w:rFonts w:cs="Arial"/>
          <w:sz w:val="24"/>
          <w:szCs w:val="24"/>
        </w:rPr>
        <w:t xml:space="preserve">titularidad </w:t>
      </w:r>
      <w:r w:rsidR="001A284C" w:rsidRPr="00137BC9">
        <w:rPr>
          <w:rFonts w:cs="Arial"/>
          <w:sz w:val="24"/>
          <w:szCs w:val="24"/>
        </w:rPr>
        <w:t>de Diputación Provincial.</w:t>
      </w:r>
    </w:p>
    <w:p w:rsidR="00D4694D" w:rsidRP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D4694D" w:rsidRDefault="0057656B" w:rsidP="00D4694D">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137BC9">
        <w:rPr>
          <w:rFonts w:cs="Arial"/>
          <w:sz w:val="24"/>
          <w:szCs w:val="24"/>
          <w:u w:val="single"/>
        </w:rPr>
        <w:t>Imprenta Provincial, Revista de Soria y Cult</w:t>
      </w:r>
      <w:r w:rsidR="003348CA" w:rsidRPr="00137BC9">
        <w:rPr>
          <w:rFonts w:cs="Arial"/>
          <w:sz w:val="24"/>
          <w:szCs w:val="24"/>
          <w:u w:val="single"/>
        </w:rPr>
        <w:t>u</w:t>
      </w:r>
      <w:r w:rsidRPr="00137BC9">
        <w:rPr>
          <w:rFonts w:cs="Arial"/>
          <w:sz w:val="24"/>
          <w:szCs w:val="24"/>
          <w:u w:val="single"/>
        </w:rPr>
        <w:t>ra</w:t>
      </w:r>
      <w:r w:rsidR="003348CA" w:rsidRPr="00137BC9">
        <w:rPr>
          <w:rFonts w:cs="Arial"/>
          <w:sz w:val="24"/>
          <w:szCs w:val="24"/>
          <w:u w:val="single"/>
        </w:rPr>
        <w:t>:</w:t>
      </w:r>
      <w:r w:rsidR="003348CA" w:rsidRPr="00137BC9">
        <w:rPr>
          <w:rFonts w:cs="Arial"/>
          <w:sz w:val="24"/>
          <w:szCs w:val="24"/>
        </w:rPr>
        <w:t xml:space="preserve"> r</w:t>
      </w:r>
      <w:r w:rsidRPr="00137BC9">
        <w:rPr>
          <w:rFonts w:cs="Arial"/>
          <w:sz w:val="24"/>
          <w:szCs w:val="24"/>
        </w:rPr>
        <w:t xml:space="preserve">ealización de un plan anual de actuaciones en materia de promoción y desarrollo cultural, comarcalizado, con la colaboración de las Administraciones y los agentes implicados, con especial atención a la lectura, la música y el teatro y destinatarios específicos como niños, jóvenes y mayores. </w:t>
      </w:r>
      <w:r w:rsidR="008446C7" w:rsidRPr="00137BC9">
        <w:rPr>
          <w:rFonts w:cs="Arial"/>
          <w:sz w:val="24"/>
          <w:szCs w:val="24"/>
        </w:rPr>
        <w:t>Establecimiento de una política cultural en Diputación</w:t>
      </w:r>
      <w:r w:rsidR="003348CA" w:rsidRPr="00137BC9">
        <w:rPr>
          <w:rFonts w:cs="Arial"/>
          <w:sz w:val="24"/>
          <w:szCs w:val="24"/>
        </w:rPr>
        <w:t>, incluyendo la política de edición de libros</w:t>
      </w:r>
      <w:r w:rsidR="00345A7D">
        <w:rPr>
          <w:rFonts w:cs="Arial"/>
          <w:sz w:val="24"/>
          <w:szCs w:val="24"/>
        </w:rPr>
        <w:t>,</w:t>
      </w:r>
      <w:r w:rsidR="003348CA" w:rsidRPr="00137BC9">
        <w:rPr>
          <w:rFonts w:cs="Arial"/>
          <w:sz w:val="24"/>
          <w:szCs w:val="24"/>
        </w:rPr>
        <w:t xml:space="preserve"> la “Revista d</w:t>
      </w:r>
      <w:r w:rsidR="00345A7D">
        <w:rPr>
          <w:rFonts w:cs="Arial"/>
          <w:sz w:val="24"/>
          <w:szCs w:val="24"/>
        </w:rPr>
        <w:t>e Soria” y su impresión</w:t>
      </w:r>
      <w:r w:rsidR="00D50EBE">
        <w:rPr>
          <w:rFonts w:cs="Arial"/>
          <w:sz w:val="24"/>
          <w:szCs w:val="24"/>
        </w:rPr>
        <w:t xml:space="preserve"> en papel</w:t>
      </w:r>
      <w:r w:rsidR="00C40A4A" w:rsidRPr="00137BC9">
        <w:rPr>
          <w:rFonts w:cs="Arial"/>
          <w:sz w:val="24"/>
          <w:szCs w:val="24"/>
        </w:rPr>
        <w:t>.</w:t>
      </w:r>
    </w:p>
    <w:p w:rsidR="00D4694D" w:rsidRDefault="00D4694D" w:rsidP="00D4694D">
      <w:pPr>
        <w:pStyle w:val="Prrafodelista"/>
        <w:spacing w:after="0" w:line="240" w:lineRule="auto"/>
        <w:rPr>
          <w:b/>
          <w:bCs/>
          <w:sz w:val="24"/>
          <w:szCs w:val="24"/>
          <w:u w:val="single"/>
        </w:rPr>
      </w:pPr>
    </w:p>
    <w:p w:rsidR="00D4694D" w:rsidRDefault="005D7927" w:rsidP="00D4694D">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D4694D">
        <w:rPr>
          <w:bCs/>
          <w:sz w:val="24"/>
          <w:szCs w:val="24"/>
          <w:u w:val="single"/>
        </w:rPr>
        <w:t>Gestión eficaz de las subvenciones</w:t>
      </w:r>
      <w:r w:rsidRPr="00D4694D">
        <w:rPr>
          <w:sz w:val="24"/>
          <w:szCs w:val="24"/>
          <w:u w:val="single"/>
        </w:rPr>
        <w:t>.</w:t>
      </w:r>
      <w:r w:rsidRPr="00D4694D">
        <w:rPr>
          <w:sz w:val="24"/>
          <w:szCs w:val="24"/>
        </w:rPr>
        <w:t xml:space="preserve"> Estableceremos normas claras y estrictas sobre la concesión de subvenciones en base a la utilidad social de las mismas y fundamentalmente potenciaremos las subvenciones tendentes </w:t>
      </w:r>
      <w:r w:rsidRPr="00D4694D">
        <w:rPr>
          <w:bCs/>
          <w:sz w:val="24"/>
          <w:szCs w:val="24"/>
        </w:rPr>
        <w:t>al desarrollo empresarial e industrial de la provincia</w:t>
      </w:r>
      <w:r w:rsidRPr="00D4694D">
        <w:rPr>
          <w:sz w:val="24"/>
          <w:szCs w:val="24"/>
        </w:rPr>
        <w:t>, garantizando la fiscalización previa del motivo de subvención</w:t>
      </w:r>
      <w:r w:rsidR="00D4694D">
        <w:rPr>
          <w:sz w:val="24"/>
          <w:szCs w:val="24"/>
        </w:rPr>
        <w:t>.</w:t>
      </w:r>
    </w:p>
    <w:p w:rsidR="00D4694D" w:rsidRDefault="00D4694D" w:rsidP="00D4694D">
      <w:pPr>
        <w:shd w:val="clear" w:color="auto" w:fill="FFFFFF"/>
        <w:autoSpaceDE w:val="0"/>
        <w:autoSpaceDN w:val="0"/>
        <w:adjustRightInd w:val="0"/>
        <w:spacing w:after="0" w:line="240" w:lineRule="auto"/>
        <w:ind w:left="284"/>
        <w:jc w:val="both"/>
        <w:rPr>
          <w:rFonts w:cs="Arial"/>
          <w:sz w:val="24"/>
          <w:szCs w:val="24"/>
        </w:rPr>
      </w:pPr>
    </w:p>
    <w:p w:rsidR="00345A7D" w:rsidRDefault="005D7927" w:rsidP="00345A7D">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D4694D">
        <w:rPr>
          <w:bCs/>
          <w:sz w:val="24"/>
          <w:szCs w:val="24"/>
          <w:u w:val="single"/>
        </w:rPr>
        <w:t>Organización de Diputación Provincial</w:t>
      </w:r>
      <w:r w:rsidR="00D4694D">
        <w:rPr>
          <w:bCs/>
          <w:sz w:val="24"/>
          <w:szCs w:val="24"/>
          <w:u w:val="single"/>
        </w:rPr>
        <w:t>:</w:t>
      </w:r>
      <w:r w:rsidRPr="00D4694D">
        <w:rPr>
          <w:sz w:val="24"/>
          <w:szCs w:val="24"/>
        </w:rPr>
        <w:t xml:space="preserve"> </w:t>
      </w:r>
      <w:r w:rsidR="00D4694D">
        <w:rPr>
          <w:bCs/>
          <w:sz w:val="24"/>
          <w:szCs w:val="24"/>
        </w:rPr>
        <w:t>l</w:t>
      </w:r>
      <w:r w:rsidRPr="00D4694D">
        <w:rPr>
          <w:bCs/>
          <w:sz w:val="24"/>
          <w:szCs w:val="24"/>
        </w:rPr>
        <w:t>imitación del mandato de Alcaldes y Presidentes de Diputaciones Provinciales</w:t>
      </w:r>
      <w:r w:rsidRPr="00D4694D">
        <w:rPr>
          <w:sz w:val="24"/>
          <w:szCs w:val="24"/>
        </w:rPr>
        <w:t xml:space="preserve"> a dos legislaturas. E</w:t>
      </w:r>
      <w:r w:rsidRPr="00D4694D">
        <w:rPr>
          <w:bCs/>
          <w:sz w:val="24"/>
          <w:szCs w:val="24"/>
        </w:rPr>
        <w:t>liminación del puesto de confi</w:t>
      </w:r>
      <w:r w:rsidR="00D4694D">
        <w:rPr>
          <w:bCs/>
          <w:sz w:val="24"/>
          <w:szCs w:val="24"/>
        </w:rPr>
        <w:t>anza de secretari</w:t>
      </w:r>
      <w:r w:rsidRPr="00D4694D">
        <w:rPr>
          <w:bCs/>
          <w:sz w:val="24"/>
          <w:szCs w:val="24"/>
        </w:rPr>
        <w:t>a particular de presidencia,</w:t>
      </w:r>
      <w:r w:rsidRPr="00D4694D">
        <w:rPr>
          <w:sz w:val="24"/>
          <w:szCs w:val="24"/>
        </w:rPr>
        <w:t xml:space="preserve"> pasando a ser desempeñado por el funcionario que designe el Presidente, de los existentes en la plantilla de personal. </w:t>
      </w:r>
      <w:r w:rsidR="00D4694D">
        <w:rPr>
          <w:sz w:val="24"/>
          <w:szCs w:val="24"/>
        </w:rPr>
        <w:t>Sobre los b</w:t>
      </w:r>
      <w:r w:rsidR="00D4694D">
        <w:rPr>
          <w:bCs/>
          <w:sz w:val="24"/>
          <w:szCs w:val="24"/>
        </w:rPr>
        <w:t>oletines i</w:t>
      </w:r>
      <w:r w:rsidRPr="00D4694D">
        <w:rPr>
          <w:bCs/>
          <w:sz w:val="24"/>
          <w:szCs w:val="24"/>
        </w:rPr>
        <w:t xml:space="preserve">nformativos de Diputación y </w:t>
      </w:r>
      <w:r w:rsidR="00D4694D">
        <w:rPr>
          <w:bCs/>
          <w:sz w:val="24"/>
          <w:szCs w:val="24"/>
        </w:rPr>
        <w:t>noticias de p</w:t>
      </w:r>
      <w:r w:rsidRPr="00D4694D">
        <w:rPr>
          <w:bCs/>
          <w:sz w:val="24"/>
          <w:szCs w:val="24"/>
        </w:rPr>
        <w:t>rensa</w:t>
      </w:r>
      <w:r w:rsidR="00D4694D">
        <w:rPr>
          <w:bCs/>
          <w:sz w:val="24"/>
          <w:szCs w:val="24"/>
        </w:rPr>
        <w:t xml:space="preserve">, se </w:t>
      </w:r>
      <w:r w:rsidRPr="00D4694D">
        <w:rPr>
          <w:sz w:val="24"/>
          <w:szCs w:val="24"/>
        </w:rPr>
        <w:t>suprimirá cualquier información tendente a utilizar</w:t>
      </w:r>
      <w:r w:rsidR="00D4694D">
        <w:rPr>
          <w:sz w:val="24"/>
          <w:szCs w:val="24"/>
        </w:rPr>
        <w:t>la</w:t>
      </w:r>
      <w:r w:rsidRPr="00D4694D">
        <w:rPr>
          <w:sz w:val="24"/>
          <w:szCs w:val="24"/>
        </w:rPr>
        <w:t xml:space="preserve"> como medio de transmisión de política partidista del Equipo de Gobierno. </w:t>
      </w:r>
      <w:r w:rsidRPr="00D4694D">
        <w:rPr>
          <w:bCs/>
          <w:sz w:val="24"/>
          <w:szCs w:val="24"/>
        </w:rPr>
        <w:t>Dedicación exclusiva ú</w:t>
      </w:r>
      <w:r w:rsidRPr="00D4694D">
        <w:rPr>
          <w:sz w:val="24"/>
          <w:szCs w:val="24"/>
        </w:rPr>
        <w:t>nicamente para Presidente y vicepresiden</w:t>
      </w:r>
      <w:r w:rsidR="00345A7D">
        <w:rPr>
          <w:sz w:val="24"/>
          <w:szCs w:val="24"/>
        </w:rPr>
        <w:t>te/s.</w:t>
      </w:r>
    </w:p>
    <w:p w:rsidR="00345A7D" w:rsidRDefault="00345A7D" w:rsidP="00345A7D">
      <w:pPr>
        <w:pStyle w:val="Prrafodelista"/>
        <w:spacing w:after="0" w:line="240" w:lineRule="auto"/>
        <w:ind w:left="709"/>
        <w:rPr>
          <w:bCs/>
          <w:sz w:val="24"/>
          <w:szCs w:val="24"/>
          <w:u w:val="single"/>
        </w:rPr>
      </w:pPr>
    </w:p>
    <w:p w:rsidR="00C264C1" w:rsidRDefault="005D7927" w:rsidP="00C264C1">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345A7D">
        <w:rPr>
          <w:bCs/>
          <w:sz w:val="24"/>
          <w:szCs w:val="24"/>
          <w:u w:val="single"/>
        </w:rPr>
        <w:lastRenderedPageBreak/>
        <w:t>Gastos generales</w:t>
      </w:r>
      <w:r w:rsidR="00345A7D">
        <w:rPr>
          <w:sz w:val="24"/>
          <w:szCs w:val="24"/>
          <w:u w:val="single"/>
        </w:rPr>
        <w:t>:</w:t>
      </w:r>
      <w:r w:rsidRPr="00345A7D">
        <w:rPr>
          <w:sz w:val="24"/>
          <w:szCs w:val="24"/>
        </w:rPr>
        <w:t xml:space="preserve"> </w:t>
      </w:r>
      <w:r w:rsidR="00345A7D">
        <w:rPr>
          <w:sz w:val="24"/>
          <w:szCs w:val="24"/>
        </w:rPr>
        <w:t xml:space="preserve">adoptar con especial incidencia los </w:t>
      </w:r>
      <w:r w:rsidRPr="00345A7D">
        <w:rPr>
          <w:sz w:val="24"/>
          <w:szCs w:val="24"/>
        </w:rPr>
        <w:t>criterios de austeridad</w:t>
      </w:r>
      <w:r w:rsidR="00345A7D">
        <w:rPr>
          <w:sz w:val="24"/>
          <w:szCs w:val="24"/>
        </w:rPr>
        <w:t xml:space="preserve"> </w:t>
      </w:r>
      <w:r w:rsidRPr="00345A7D">
        <w:rPr>
          <w:sz w:val="24"/>
          <w:szCs w:val="24"/>
        </w:rPr>
        <w:t xml:space="preserve">en </w:t>
      </w:r>
      <w:r w:rsidR="00345A7D">
        <w:rPr>
          <w:sz w:val="24"/>
          <w:szCs w:val="24"/>
        </w:rPr>
        <w:t xml:space="preserve">los </w:t>
      </w:r>
      <w:r w:rsidRPr="00345A7D">
        <w:rPr>
          <w:sz w:val="24"/>
          <w:szCs w:val="24"/>
        </w:rPr>
        <w:t>gastos de representación, protocolo y publicidad</w:t>
      </w:r>
      <w:r w:rsidR="00345A7D">
        <w:rPr>
          <w:sz w:val="24"/>
          <w:szCs w:val="24"/>
        </w:rPr>
        <w:t>, así como publicarlos en la web provincial.</w:t>
      </w:r>
    </w:p>
    <w:p w:rsidR="00C264C1" w:rsidRDefault="00C264C1" w:rsidP="00C264C1">
      <w:pPr>
        <w:pStyle w:val="Prrafodelista"/>
        <w:spacing w:after="0" w:line="240" w:lineRule="auto"/>
        <w:rPr>
          <w:rFonts w:cs="Arial"/>
          <w:sz w:val="24"/>
          <w:szCs w:val="24"/>
          <w:u w:val="single"/>
        </w:rPr>
      </w:pPr>
    </w:p>
    <w:p w:rsidR="00C264C1" w:rsidRDefault="005D7927" w:rsidP="00C264C1">
      <w:pPr>
        <w:numPr>
          <w:ilvl w:val="2"/>
          <w:numId w:val="25"/>
        </w:numPr>
        <w:shd w:val="clear" w:color="auto" w:fill="FFFFFF"/>
        <w:autoSpaceDE w:val="0"/>
        <w:autoSpaceDN w:val="0"/>
        <w:adjustRightInd w:val="0"/>
        <w:spacing w:after="0" w:line="240" w:lineRule="auto"/>
        <w:ind w:left="284" w:hanging="284"/>
        <w:jc w:val="both"/>
        <w:rPr>
          <w:sz w:val="24"/>
          <w:szCs w:val="24"/>
        </w:rPr>
      </w:pPr>
      <w:r w:rsidRPr="00C264C1">
        <w:rPr>
          <w:rFonts w:cs="Arial"/>
          <w:sz w:val="24"/>
          <w:szCs w:val="24"/>
          <w:u w:val="single"/>
        </w:rPr>
        <w:t>Endeudamiento</w:t>
      </w:r>
      <w:r w:rsidRPr="00C264C1">
        <w:rPr>
          <w:rFonts w:cs="Arial"/>
          <w:sz w:val="24"/>
          <w:szCs w:val="24"/>
        </w:rPr>
        <w:t xml:space="preserve">: </w:t>
      </w:r>
      <w:r w:rsidRPr="00C264C1">
        <w:rPr>
          <w:sz w:val="24"/>
          <w:szCs w:val="24"/>
        </w:rPr>
        <w:t xml:space="preserve">Exigir un pacto de no aumentar el endeudamiento de la Diputación en la legislatura, salvo para medidas </w:t>
      </w:r>
      <w:r w:rsidR="00C264C1">
        <w:rPr>
          <w:sz w:val="24"/>
          <w:szCs w:val="24"/>
        </w:rPr>
        <w:t xml:space="preserve">de lucha contra la despoblación y </w:t>
      </w:r>
      <w:r w:rsidRPr="00C264C1">
        <w:rPr>
          <w:sz w:val="24"/>
          <w:szCs w:val="24"/>
        </w:rPr>
        <w:t xml:space="preserve">que faciliten el asentamiento de </w:t>
      </w:r>
      <w:r w:rsidR="00C264C1">
        <w:rPr>
          <w:sz w:val="24"/>
          <w:szCs w:val="24"/>
        </w:rPr>
        <w:t xml:space="preserve">empresas </w:t>
      </w:r>
      <w:r w:rsidRPr="00C264C1">
        <w:rPr>
          <w:sz w:val="24"/>
          <w:szCs w:val="24"/>
        </w:rPr>
        <w:t>creadoras de puestos de trabajo en la Provincia.</w:t>
      </w:r>
    </w:p>
    <w:p w:rsidR="00345A7D" w:rsidRDefault="00C264C1" w:rsidP="00C264C1">
      <w:pPr>
        <w:shd w:val="clear" w:color="auto" w:fill="FFFFFF"/>
        <w:autoSpaceDE w:val="0"/>
        <w:autoSpaceDN w:val="0"/>
        <w:adjustRightInd w:val="0"/>
        <w:spacing w:after="0" w:line="240" w:lineRule="auto"/>
        <w:ind w:left="284"/>
        <w:jc w:val="both"/>
        <w:rPr>
          <w:sz w:val="24"/>
          <w:szCs w:val="24"/>
        </w:rPr>
      </w:pPr>
      <w:r>
        <w:rPr>
          <w:sz w:val="24"/>
          <w:szCs w:val="24"/>
        </w:rPr>
        <w:t xml:space="preserve"> </w:t>
      </w:r>
    </w:p>
    <w:p w:rsidR="005D7927" w:rsidRPr="001A75C7" w:rsidRDefault="00F63E88" w:rsidP="001A75C7">
      <w:pPr>
        <w:numPr>
          <w:ilvl w:val="2"/>
          <w:numId w:val="25"/>
        </w:numPr>
        <w:shd w:val="clear" w:color="auto" w:fill="FFFFFF"/>
        <w:autoSpaceDE w:val="0"/>
        <w:autoSpaceDN w:val="0"/>
        <w:adjustRightInd w:val="0"/>
        <w:spacing w:after="0" w:line="240" w:lineRule="auto"/>
        <w:ind w:left="284" w:hanging="284"/>
        <w:jc w:val="both"/>
        <w:rPr>
          <w:rFonts w:cs="Arial"/>
          <w:sz w:val="24"/>
          <w:szCs w:val="24"/>
        </w:rPr>
      </w:pPr>
      <w:r w:rsidRPr="00345A7D">
        <w:rPr>
          <w:sz w:val="24"/>
          <w:szCs w:val="24"/>
        </w:rPr>
        <w:t>Ante el clamoroso abandono de nue</w:t>
      </w:r>
      <w:r w:rsidR="00C264C1">
        <w:rPr>
          <w:sz w:val="24"/>
          <w:szCs w:val="24"/>
        </w:rPr>
        <w:t>stra Provincia por parte de la Junta de Castilla y León y del Gobierno de España</w:t>
      </w:r>
      <w:r w:rsidRPr="00345A7D">
        <w:rPr>
          <w:sz w:val="24"/>
          <w:szCs w:val="24"/>
        </w:rPr>
        <w:t xml:space="preserve">, desde la Diputación Provincial  se promoverá el reclamar de una forma constante, por medio de  los representantes políticos de la Provincia de Soria, tanto en el Parlamento de Castilla y León como en el Parlamento de España, así  como ante el Gobierno Autonómico y Gobierno Central, el cumplimiento del Artículo 138.1 de la Constitución por el que el Estado garantiza la realización efectiva del principio de solidaridad, consagrado en el Artículo 2 de la Constitución, por el que se proclama que </w:t>
      </w:r>
      <w:r w:rsidRPr="006D4B32">
        <w:rPr>
          <w:sz w:val="24"/>
          <w:szCs w:val="24"/>
          <w:u w:val="single"/>
        </w:rPr>
        <w:t>el Estado velará por el establecimiento de un equilibrio económico, adecuado y justo, entre las diversas partes del territorio</w:t>
      </w:r>
      <w:r w:rsidRPr="00345A7D">
        <w:rPr>
          <w:sz w:val="24"/>
          <w:szCs w:val="24"/>
        </w:rPr>
        <w:t xml:space="preserve"> español, principio que recoge  también  nuestro Estatuto de Autonomía.</w:t>
      </w:r>
    </w:p>
    <w:sectPr w:rsidR="005D7927" w:rsidRPr="001A75C7" w:rsidSect="007F7A13">
      <w:headerReference w:type="default" r:id="rId9"/>
      <w:footerReference w:type="default" r:id="rId10"/>
      <w:pgSz w:w="11906" w:h="16838" w:code="9"/>
      <w:pgMar w:top="-851" w:right="1701" w:bottom="851" w:left="1701" w:header="278" w:footer="479" w:gutter="0"/>
      <w:pgBorders w:offsetFrom="page">
        <w:top w:val="single" w:sz="4" w:space="24" w:color="auto"/>
        <w:left w:val="single" w:sz="4" w:space="24" w:color="auto"/>
        <w:bottom w:val="single" w:sz="4" w:space="31"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2E7" w:rsidRDefault="00D822E7" w:rsidP="002A27AE">
      <w:pPr>
        <w:spacing w:after="0" w:line="240" w:lineRule="auto"/>
      </w:pPr>
      <w:r>
        <w:separator/>
      </w:r>
    </w:p>
  </w:endnote>
  <w:endnote w:type="continuationSeparator" w:id="0">
    <w:p w:rsidR="00D822E7" w:rsidRDefault="00D822E7" w:rsidP="002A2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D32" w:rsidRDefault="00F54D32" w:rsidP="00F54D32">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467964">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67964">
      <w:rPr>
        <w:b/>
        <w:noProof/>
      </w:rPr>
      <w:t>7</w:t>
    </w:r>
    <w:r>
      <w:rPr>
        <w:b/>
        <w:sz w:val="24"/>
        <w:szCs w:val="24"/>
      </w:rPr>
      <w:fldChar w:fldCharType="end"/>
    </w:r>
  </w:p>
  <w:p w:rsidR="00F54D32" w:rsidRDefault="00F54D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2E7" w:rsidRDefault="00D822E7" w:rsidP="002A27AE">
      <w:pPr>
        <w:spacing w:after="0" w:line="240" w:lineRule="auto"/>
      </w:pPr>
      <w:r>
        <w:separator/>
      </w:r>
    </w:p>
  </w:footnote>
  <w:footnote w:type="continuationSeparator" w:id="0">
    <w:p w:rsidR="00D822E7" w:rsidRDefault="00D822E7" w:rsidP="002A2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19" w:rsidRDefault="000A3719" w:rsidP="00D66131">
    <w:pPr>
      <w:pStyle w:val="Encabezado"/>
      <w:tabs>
        <w:tab w:val="clear" w:pos="4252"/>
      </w:tabs>
      <w:ind w:firstLine="708"/>
      <w:rPr>
        <w:b/>
        <w:bCs/>
        <w:color w:val="E08828"/>
        <w:sz w:val="44"/>
        <w:szCs w:val="44"/>
      </w:rPr>
    </w:pPr>
  </w:p>
  <w:p w:rsidR="000A3719" w:rsidRPr="002A27AE" w:rsidRDefault="000A3719" w:rsidP="00D66131">
    <w:pPr>
      <w:pStyle w:val="Encabezado"/>
      <w:tabs>
        <w:tab w:val="clear" w:pos="4252"/>
      </w:tabs>
      <w:ind w:firstLine="708"/>
      <w:rPr>
        <w:b/>
        <w:bCs/>
        <w:sz w:val="68"/>
        <w:szCs w:val="68"/>
      </w:rPr>
    </w:pPr>
    <w:r w:rsidRPr="002A27AE">
      <w:rPr>
        <w:b/>
        <w:bCs/>
        <w:noProof/>
        <w:sz w:val="68"/>
        <w:szCs w:val="68"/>
        <w:lang w:eastAsia="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0D6"/>
    <w:multiLevelType w:val="multilevel"/>
    <w:tmpl w:val="0E3202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BE5B0B"/>
    <w:multiLevelType w:val="hybridMultilevel"/>
    <w:tmpl w:val="F3A0CD6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65433E"/>
    <w:multiLevelType w:val="hybridMultilevel"/>
    <w:tmpl w:val="E9D657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F846A0"/>
    <w:multiLevelType w:val="hybridMultilevel"/>
    <w:tmpl w:val="388A8694"/>
    <w:lvl w:ilvl="0" w:tplc="DF6CD3A6">
      <w:start w:val="1"/>
      <w:numFmt w:val="decimal"/>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8C62C8"/>
    <w:multiLevelType w:val="hybridMultilevel"/>
    <w:tmpl w:val="3628EE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B3236F"/>
    <w:multiLevelType w:val="hybridMultilevel"/>
    <w:tmpl w:val="0AACC89E"/>
    <w:lvl w:ilvl="0" w:tplc="D51044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2948CD"/>
    <w:multiLevelType w:val="hybridMultilevel"/>
    <w:tmpl w:val="5BD20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2B0A74"/>
    <w:multiLevelType w:val="multilevel"/>
    <w:tmpl w:val="758CF60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9F022D"/>
    <w:multiLevelType w:val="hybridMultilevel"/>
    <w:tmpl w:val="404644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79120B"/>
    <w:multiLevelType w:val="hybridMultilevel"/>
    <w:tmpl w:val="B7F2593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044008A"/>
    <w:multiLevelType w:val="multilevel"/>
    <w:tmpl w:val="664030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5B01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5F4A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242708"/>
    <w:multiLevelType w:val="multilevel"/>
    <w:tmpl w:val="12BAC8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DB1793"/>
    <w:multiLevelType w:val="hybridMultilevel"/>
    <w:tmpl w:val="43E891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FE2273C"/>
    <w:multiLevelType w:val="hybridMultilevel"/>
    <w:tmpl w:val="C6F05D9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795F79"/>
    <w:multiLevelType w:val="hybridMultilevel"/>
    <w:tmpl w:val="CCDEF96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B07375"/>
    <w:multiLevelType w:val="hybridMultilevel"/>
    <w:tmpl w:val="BE4E3FAA"/>
    <w:lvl w:ilvl="0" w:tplc="0C0A000F">
      <w:start w:val="1"/>
      <w:numFmt w:val="decimal"/>
      <w:lvlText w:val="%1."/>
      <w:lvlJc w:val="left"/>
      <w:pPr>
        <w:tabs>
          <w:tab w:val="num" w:pos="6840"/>
        </w:tabs>
        <w:ind w:left="6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94542D4"/>
    <w:multiLevelType w:val="hybridMultilevel"/>
    <w:tmpl w:val="863AC2D8"/>
    <w:lvl w:ilvl="0" w:tplc="DF6CD3A6">
      <w:start w:val="1"/>
      <w:numFmt w:val="decimal"/>
      <w:lvlText w:val="%1."/>
      <w:lvlJc w:val="right"/>
      <w:pPr>
        <w:tabs>
          <w:tab w:val="num" w:pos="540"/>
        </w:tabs>
        <w:ind w:left="540" w:hanging="180"/>
      </w:pPr>
      <w:rPr>
        <w:rFonts w:hint="default"/>
      </w:rPr>
    </w:lvl>
    <w:lvl w:ilvl="1" w:tplc="0C0A000F">
      <w:start w:val="1"/>
      <w:numFmt w:val="decimal"/>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6E6DC5"/>
    <w:multiLevelType w:val="hybridMultilevel"/>
    <w:tmpl w:val="B72A7B9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AB31ECF"/>
    <w:multiLevelType w:val="hybridMultilevel"/>
    <w:tmpl w:val="4A727590"/>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3B770796"/>
    <w:multiLevelType w:val="hybridMultilevel"/>
    <w:tmpl w:val="4926A5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D9114F8"/>
    <w:multiLevelType w:val="hybridMultilevel"/>
    <w:tmpl w:val="27F672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FA2779E"/>
    <w:multiLevelType w:val="hybridMultilevel"/>
    <w:tmpl w:val="74C899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4786F61"/>
    <w:multiLevelType w:val="hybridMultilevel"/>
    <w:tmpl w:val="724436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5A4186"/>
    <w:multiLevelType w:val="hybridMultilevel"/>
    <w:tmpl w:val="D1D099F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87A439C"/>
    <w:multiLevelType w:val="multilevel"/>
    <w:tmpl w:val="05026B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EBB190E"/>
    <w:multiLevelType w:val="hybridMultilevel"/>
    <w:tmpl w:val="E4F63D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5D525395"/>
    <w:multiLevelType w:val="multilevel"/>
    <w:tmpl w:val="06727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2006FB4"/>
    <w:multiLevelType w:val="hybridMultilevel"/>
    <w:tmpl w:val="56CC3E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23975FE"/>
    <w:multiLevelType w:val="hybridMultilevel"/>
    <w:tmpl w:val="011274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7197E3D"/>
    <w:multiLevelType w:val="hybridMultilevel"/>
    <w:tmpl w:val="FE8A83A6"/>
    <w:lvl w:ilvl="0" w:tplc="0C0A0017">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32">
    <w:nsid w:val="71D553A0"/>
    <w:multiLevelType w:val="hybridMultilevel"/>
    <w:tmpl w:val="E37A3E0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C946BC"/>
    <w:multiLevelType w:val="hybridMultilevel"/>
    <w:tmpl w:val="A93CE3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14"/>
  </w:num>
  <w:num w:numId="4">
    <w:abstractNumId w:val="18"/>
  </w:num>
  <w:num w:numId="5">
    <w:abstractNumId w:val="9"/>
  </w:num>
  <w:num w:numId="6">
    <w:abstractNumId w:val="30"/>
  </w:num>
  <w:num w:numId="7">
    <w:abstractNumId w:val="16"/>
  </w:num>
  <w:num w:numId="8">
    <w:abstractNumId w:val="15"/>
  </w:num>
  <w:num w:numId="9">
    <w:abstractNumId w:val="17"/>
  </w:num>
  <w:num w:numId="10">
    <w:abstractNumId w:val="32"/>
  </w:num>
  <w:num w:numId="11">
    <w:abstractNumId w:val="19"/>
  </w:num>
  <w:num w:numId="12">
    <w:abstractNumId w:val="29"/>
  </w:num>
  <w:num w:numId="13">
    <w:abstractNumId w:val="2"/>
  </w:num>
  <w:num w:numId="14">
    <w:abstractNumId w:val="21"/>
  </w:num>
  <w:num w:numId="15">
    <w:abstractNumId w:val="22"/>
  </w:num>
  <w:num w:numId="16">
    <w:abstractNumId w:val="33"/>
  </w:num>
  <w:num w:numId="17">
    <w:abstractNumId w:val="20"/>
  </w:num>
  <w:num w:numId="18">
    <w:abstractNumId w:val="23"/>
  </w:num>
  <w:num w:numId="19">
    <w:abstractNumId w:val="5"/>
  </w:num>
  <w:num w:numId="20">
    <w:abstractNumId w:val="25"/>
  </w:num>
  <w:num w:numId="21">
    <w:abstractNumId w:val="12"/>
  </w:num>
  <w:num w:numId="22">
    <w:abstractNumId w:val="11"/>
  </w:num>
  <w:num w:numId="23">
    <w:abstractNumId w:val="7"/>
  </w:num>
  <w:num w:numId="24">
    <w:abstractNumId w:val="10"/>
  </w:num>
  <w:num w:numId="25">
    <w:abstractNumId w:val="28"/>
  </w:num>
  <w:num w:numId="26">
    <w:abstractNumId w:val="13"/>
  </w:num>
  <w:num w:numId="27">
    <w:abstractNumId w:val="31"/>
  </w:num>
  <w:num w:numId="28">
    <w:abstractNumId w:val="4"/>
  </w:num>
  <w:num w:numId="29">
    <w:abstractNumId w:val="1"/>
  </w:num>
  <w:num w:numId="30">
    <w:abstractNumId w:val="8"/>
  </w:num>
  <w:num w:numId="31">
    <w:abstractNumId w:val="0"/>
  </w:num>
  <w:num w:numId="32">
    <w:abstractNumId w:val="6"/>
  </w:num>
  <w:num w:numId="33">
    <w:abstractNumId w:val="24"/>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810C19"/>
    <w:rsid w:val="000113FD"/>
    <w:rsid w:val="00014368"/>
    <w:rsid w:val="000146FD"/>
    <w:rsid w:val="00032832"/>
    <w:rsid w:val="0004523E"/>
    <w:rsid w:val="000554E3"/>
    <w:rsid w:val="00064261"/>
    <w:rsid w:val="00074B51"/>
    <w:rsid w:val="00075310"/>
    <w:rsid w:val="00081B7D"/>
    <w:rsid w:val="00096BCE"/>
    <w:rsid w:val="000A3719"/>
    <w:rsid w:val="000A3D76"/>
    <w:rsid w:val="000C2447"/>
    <w:rsid w:val="000C3B82"/>
    <w:rsid w:val="000F00B7"/>
    <w:rsid w:val="000F7E09"/>
    <w:rsid w:val="00137BC9"/>
    <w:rsid w:val="00141727"/>
    <w:rsid w:val="001560A7"/>
    <w:rsid w:val="0017043B"/>
    <w:rsid w:val="001848B2"/>
    <w:rsid w:val="001939B9"/>
    <w:rsid w:val="001966E2"/>
    <w:rsid w:val="001A06C3"/>
    <w:rsid w:val="001A284C"/>
    <w:rsid w:val="001A39D9"/>
    <w:rsid w:val="001A75C7"/>
    <w:rsid w:val="001D53E0"/>
    <w:rsid w:val="001E0FE7"/>
    <w:rsid w:val="00242B16"/>
    <w:rsid w:val="00250140"/>
    <w:rsid w:val="00252830"/>
    <w:rsid w:val="002545BA"/>
    <w:rsid w:val="00265831"/>
    <w:rsid w:val="00276649"/>
    <w:rsid w:val="0028787D"/>
    <w:rsid w:val="00290B56"/>
    <w:rsid w:val="002A27AE"/>
    <w:rsid w:val="002C5ACD"/>
    <w:rsid w:val="00307A39"/>
    <w:rsid w:val="00315585"/>
    <w:rsid w:val="00334089"/>
    <w:rsid w:val="003348CA"/>
    <w:rsid w:val="00345A7D"/>
    <w:rsid w:val="00346E04"/>
    <w:rsid w:val="003869ED"/>
    <w:rsid w:val="0038768C"/>
    <w:rsid w:val="003941FB"/>
    <w:rsid w:val="003A272A"/>
    <w:rsid w:val="003A3DF7"/>
    <w:rsid w:val="003A7F67"/>
    <w:rsid w:val="003C7C2A"/>
    <w:rsid w:val="003D27EA"/>
    <w:rsid w:val="003E15F5"/>
    <w:rsid w:val="0040791D"/>
    <w:rsid w:val="00421528"/>
    <w:rsid w:val="00452EEC"/>
    <w:rsid w:val="0045584B"/>
    <w:rsid w:val="00462B49"/>
    <w:rsid w:val="00467964"/>
    <w:rsid w:val="00471614"/>
    <w:rsid w:val="0048332A"/>
    <w:rsid w:val="004930DD"/>
    <w:rsid w:val="004944C5"/>
    <w:rsid w:val="00495652"/>
    <w:rsid w:val="004B4EBD"/>
    <w:rsid w:val="004C1F89"/>
    <w:rsid w:val="004F0F5F"/>
    <w:rsid w:val="00520066"/>
    <w:rsid w:val="00532F68"/>
    <w:rsid w:val="00540ADC"/>
    <w:rsid w:val="0054663F"/>
    <w:rsid w:val="00572C6D"/>
    <w:rsid w:val="0057656B"/>
    <w:rsid w:val="005A783C"/>
    <w:rsid w:val="005B4DBE"/>
    <w:rsid w:val="005C00BC"/>
    <w:rsid w:val="005C2853"/>
    <w:rsid w:val="005C6650"/>
    <w:rsid w:val="005D7927"/>
    <w:rsid w:val="005E2CA5"/>
    <w:rsid w:val="005F6AFB"/>
    <w:rsid w:val="00623DF3"/>
    <w:rsid w:val="00630F1C"/>
    <w:rsid w:val="00642822"/>
    <w:rsid w:val="006500E0"/>
    <w:rsid w:val="00656E12"/>
    <w:rsid w:val="00673F79"/>
    <w:rsid w:val="00695450"/>
    <w:rsid w:val="006A4299"/>
    <w:rsid w:val="006D0DD3"/>
    <w:rsid w:val="006D1BED"/>
    <w:rsid w:val="006D4B32"/>
    <w:rsid w:val="006E235E"/>
    <w:rsid w:val="006E7951"/>
    <w:rsid w:val="0071438E"/>
    <w:rsid w:val="007170C3"/>
    <w:rsid w:val="00723F31"/>
    <w:rsid w:val="00724EFD"/>
    <w:rsid w:val="0072756F"/>
    <w:rsid w:val="00765092"/>
    <w:rsid w:val="00775C8A"/>
    <w:rsid w:val="00784023"/>
    <w:rsid w:val="007921D4"/>
    <w:rsid w:val="007A1552"/>
    <w:rsid w:val="007A618C"/>
    <w:rsid w:val="007A67E6"/>
    <w:rsid w:val="007B4F38"/>
    <w:rsid w:val="007D0840"/>
    <w:rsid w:val="007D2B12"/>
    <w:rsid w:val="007D5E42"/>
    <w:rsid w:val="007F351C"/>
    <w:rsid w:val="007F412D"/>
    <w:rsid w:val="007F7A13"/>
    <w:rsid w:val="00810C19"/>
    <w:rsid w:val="0081220D"/>
    <w:rsid w:val="00830E2E"/>
    <w:rsid w:val="0083500B"/>
    <w:rsid w:val="00842DA6"/>
    <w:rsid w:val="008446C7"/>
    <w:rsid w:val="0085599D"/>
    <w:rsid w:val="00856B60"/>
    <w:rsid w:val="008B2A83"/>
    <w:rsid w:val="008B7E3F"/>
    <w:rsid w:val="008E1782"/>
    <w:rsid w:val="00916BE4"/>
    <w:rsid w:val="0092617B"/>
    <w:rsid w:val="009467FC"/>
    <w:rsid w:val="009846AC"/>
    <w:rsid w:val="009900EB"/>
    <w:rsid w:val="009C387D"/>
    <w:rsid w:val="009C76C9"/>
    <w:rsid w:val="009D40C7"/>
    <w:rsid w:val="009D5142"/>
    <w:rsid w:val="009E0BE8"/>
    <w:rsid w:val="009E54CC"/>
    <w:rsid w:val="009E7D28"/>
    <w:rsid w:val="00A001A2"/>
    <w:rsid w:val="00A064C3"/>
    <w:rsid w:val="00A16367"/>
    <w:rsid w:val="00A21F6F"/>
    <w:rsid w:val="00A238EC"/>
    <w:rsid w:val="00A24B4B"/>
    <w:rsid w:val="00A63717"/>
    <w:rsid w:val="00A73EA0"/>
    <w:rsid w:val="00A77DFF"/>
    <w:rsid w:val="00AB5A5B"/>
    <w:rsid w:val="00AD4252"/>
    <w:rsid w:val="00AE3F89"/>
    <w:rsid w:val="00AF5A42"/>
    <w:rsid w:val="00B07ECB"/>
    <w:rsid w:val="00B4492C"/>
    <w:rsid w:val="00B506B2"/>
    <w:rsid w:val="00B51656"/>
    <w:rsid w:val="00B62E6B"/>
    <w:rsid w:val="00B72335"/>
    <w:rsid w:val="00B84C73"/>
    <w:rsid w:val="00BA25D1"/>
    <w:rsid w:val="00BB0457"/>
    <w:rsid w:val="00BB1306"/>
    <w:rsid w:val="00BC0700"/>
    <w:rsid w:val="00BE2FB4"/>
    <w:rsid w:val="00BE591B"/>
    <w:rsid w:val="00BF53E1"/>
    <w:rsid w:val="00C0261A"/>
    <w:rsid w:val="00C060E4"/>
    <w:rsid w:val="00C11695"/>
    <w:rsid w:val="00C13362"/>
    <w:rsid w:val="00C1448A"/>
    <w:rsid w:val="00C175DA"/>
    <w:rsid w:val="00C264C1"/>
    <w:rsid w:val="00C3263C"/>
    <w:rsid w:val="00C340AE"/>
    <w:rsid w:val="00C40A4A"/>
    <w:rsid w:val="00C64917"/>
    <w:rsid w:val="00C66049"/>
    <w:rsid w:val="00C66523"/>
    <w:rsid w:val="00C70F05"/>
    <w:rsid w:val="00C90206"/>
    <w:rsid w:val="00CA4068"/>
    <w:rsid w:val="00CB2674"/>
    <w:rsid w:val="00CB2BFF"/>
    <w:rsid w:val="00CB32BB"/>
    <w:rsid w:val="00CB42A4"/>
    <w:rsid w:val="00CC0290"/>
    <w:rsid w:val="00CD3C81"/>
    <w:rsid w:val="00CE4497"/>
    <w:rsid w:val="00CE771B"/>
    <w:rsid w:val="00D069E4"/>
    <w:rsid w:val="00D127C6"/>
    <w:rsid w:val="00D15440"/>
    <w:rsid w:val="00D15A91"/>
    <w:rsid w:val="00D25085"/>
    <w:rsid w:val="00D34FFD"/>
    <w:rsid w:val="00D43022"/>
    <w:rsid w:val="00D4694D"/>
    <w:rsid w:val="00D50EBE"/>
    <w:rsid w:val="00D650DE"/>
    <w:rsid w:val="00D66131"/>
    <w:rsid w:val="00D822E7"/>
    <w:rsid w:val="00DA0AED"/>
    <w:rsid w:val="00DA5201"/>
    <w:rsid w:val="00DC1597"/>
    <w:rsid w:val="00DF0434"/>
    <w:rsid w:val="00DF7E04"/>
    <w:rsid w:val="00E20C37"/>
    <w:rsid w:val="00E22FB5"/>
    <w:rsid w:val="00E41FEE"/>
    <w:rsid w:val="00E4381D"/>
    <w:rsid w:val="00E56B7C"/>
    <w:rsid w:val="00E60792"/>
    <w:rsid w:val="00E7782A"/>
    <w:rsid w:val="00E83AD9"/>
    <w:rsid w:val="00EA284D"/>
    <w:rsid w:val="00EB369E"/>
    <w:rsid w:val="00EC512B"/>
    <w:rsid w:val="00ED1A72"/>
    <w:rsid w:val="00ED52C4"/>
    <w:rsid w:val="00EF13E0"/>
    <w:rsid w:val="00EF6B16"/>
    <w:rsid w:val="00F05FE5"/>
    <w:rsid w:val="00F47621"/>
    <w:rsid w:val="00F54D32"/>
    <w:rsid w:val="00F63E88"/>
    <w:rsid w:val="00F777CE"/>
    <w:rsid w:val="00FA2679"/>
    <w:rsid w:val="00FD1F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84B"/>
    <w:pPr>
      <w:spacing w:after="160" w:line="256" w:lineRule="auto"/>
    </w:pPr>
    <w:rPr>
      <w:rFonts w:eastAsia="Times New Roman" w:cs="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2A27AE"/>
    <w:pPr>
      <w:tabs>
        <w:tab w:val="center" w:pos="4252"/>
        <w:tab w:val="right" w:pos="8504"/>
      </w:tabs>
      <w:spacing w:after="0" w:line="240" w:lineRule="auto"/>
    </w:pPr>
    <w:rPr>
      <w:rFonts w:eastAsia="Calibri" w:cs="Times New Roman"/>
      <w:sz w:val="20"/>
      <w:szCs w:val="20"/>
      <w:lang/>
    </w:rPr>
  </w:style>
  <w:style w:type="character" w:customStyle="1" w:styleId="EncabezadoCar">
    <w:name w:val="Encabezado Car"/>
    <w:link w:val="Encabezado"/>
    <w:locked/>
    <w:rsid w:val="002A27AE"/>
    <w:rPr>
      <w:rFonts w:cs="Times New Roman"/>
    </w:rPr>
  </w:style>
  <w:style w:type="paragraph" w:styleId="Piedepgina">
    <w:name w:val="footer"/>
    <w:basedOn w:val="Normal"/>
    <w:link w:val="PiedepginaCar"/>
    <w:uiPriority w:val="99"/>
    <w:rsid w:val="002A27AE"/>
    <w:pPr>
      <w:tabs>
        <w:tab w:val="center" w:pos="4252"/>
        <w:tab w:val="right" w:pos="8504"/>
      </w:tabs>
      <w:spacing w:after="0" w:line="240" w:lineRule="auto"/>
    </w:pPr>
    <w:rPr>
      <w:rFonts w:eastAsia="Calibri" w:cs="Times New Roman"/>
      <w:sz w:val="20"/>
      <w:szCs w:val="20"/>
      <w:lang/>
    </w:rPr>
  </w:style>
  <w:style w:type="character" w:customStyle="1" w:styleId="PiedepginaCar">
    <w:name w:val="Pie de página Car"/>
    <w:link w:val="Piedepgina"/>
    <w:uiPriority w:val="99"/>
    <w:locked/>
    <w:rsid w:val="002A27AE"/>
    <w:rPr>
      <w:rFonts w:cs="Times New Roman"/>
    </w:rPr>
  </w:style>
  <w:style w:type="character" w:styleId="Hipervnculo">
    <w:name w:val="Hyperlink"/>
    <w:semiHidden/>
    <w:rsid w:val="002A27AE"/>
    <w:rPr>
      <w:rFonts w:cs="Times New Roman"/>
      <w:color w:val="0000FF"/>
      <w:u w:val="single"/>
    </w:rPr>
  </w:style>
  <w:style w:type="character" w:customStyle="1" w:styleId="u-linkcomplex-target">
    <w:name w:val="u-linkcomplex-target"/>
    <w:rsid w:val="002A27AE"/>
    <w:rPr>
      <w:rFonts w:cs="Times New Roman"/>
    </w:rPr>
  </w:style>
  <w:style w:type="paragraph" w:customStyle="1" w:styleId="ListParagraph">
    <w:name w:val="List Paragraph"/>
    <w:basedOn w:val="Normal"/>
    <w:rsid w:val="0045584B"/>
    <w:pPr>
      <w:ind w:left="720"/>
    </w:pPr>
  </w:style>
  <w:style w:type="character" w:styleId="Refdecomentario">
    <w:name w:val="annotation reference"/>
    <w:semiHidden/>
    <w:rsid w:val="001A284C"/>
    <w:rPr>
      <w:sz w:val="16"/>
      <w:szCs w:val="16"/>
    </w:rPr>
  </w:style>
  <w:style w:type="paragraph" w:styleId="Textocomentario">
    <w:name w:val="annotation text"/>
    <w:basedOn w:val="Normal"/>
    <w:semiHidden/>
    <w:rsid w:val="001A284C"/>
    <w:pPr>
      <w:spacing w:after="0" w:line="240" w:lineRule="auto"/>
    </w:pPr>
    <w:rPr>
      <w:rFonts w:ascii="Times New Roman" w:hAnsi="Times New Roman" w:cs="Times New Roman"/>
      <w:sz w:val="20"/>
      <w:szCs w:val="20"/>
      <w:lang w:eastAsia="es-ES"/>
    </w:rPr>
  </w:style>
  <w:style w:type="paragraph" w:styleId="Textodeglobo">
    <w:name w:val="Balloon Text"/>
    <w:basedOn w:val="Normal"/>
    <w:semiHidden/>
    <w:rsid w:val="001A284C"/>
    <w:rPr>
      <w:rFonts w:ascii="Tahoma" w:hAnsi="Tahoma" w:cs="Tahoma"/>
      <w:sz w:val="16"/>
      <w:szCs w:val="16"/>
    </w:rPr>
  </w:style>
  <w:style w:type="paragraph" w:styleId="Prrafodelista">
    <w:name w:val="List Paragraph"/>
    <w:basedOn w:val="Normal"/>
    <w:uiPriority w:val="34"/>
    <w:qFormat/>
    <w:rsid w:val="00CB32BB"/>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33871601">
      <w:bodyDiv w:val="1"/>
      <w:marLeft w:val="0"/>
      <w:marRight w:val="0"/>
      <w:marTop w:val="0"/>
      <w:marBottom w:val="0"/>
      <w:divBdr>
        <w:top w:val="none" w:sz="0" w:space="0" w:color="auto"/>
        <w:left w:val="none" w:sz="0" w:space="0" w:color="auto"/>
        <w:bottom w:val="none" w:sz="0" w:space="0" w:color="auto"/>
        <w:right w:val="none" w:sz="0" w:space="0" w:color="auto"/>
      </w:divBdr>
    </w:div>
    <w:div w:id="672416411">
      <w:bodyDiv w:val="1"/>
      <w:marLeft w:val="0"/>
      <w:marRight w:val="0"/>
      <w:marTop w:val="0"/>
      <w:marBottom w:val="0"/>
      <w:divBdr>
        <w:top w:val="none" w:sz="0" w:space="0" w:color="auto"/>
        <w:left w:val="none" w:sz="0" w:space="0" w:color="auto"/>
        <w:bottom w:val="none" w:sz="0" w:space="0" w:color="auto"/>
        <w:right w:val="none" w:sz="0" w:space="0" w:color="auto"/>
      </w:divBdr>
    </w:div>
    <w:div w:id="10219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38E0-9A61-4E98-8535-860816B2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15040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Ciudadanos Soria propone un pacto PSOE-PP en la Diputación</vt:lpstr>
    </vt:vector>
  </TitlesOfParts>
  <Company>Dark</Company>
  <LinksUpToDate>false</LinksUpToDate>
  <CharactersWithSpaces>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 Soria propone un pacto PSOE-PP en la Diputación</dc:title>
  <dc:creator>Sergio García Cestero</dc:creator>
  <cp:lastModifiedBy>Pedro</cp:lastModifiedBy>
  <cp:revision>2</cp:revision>
  <cp:lastPrinted>2015-06-12T15:31:00Z</cp:lastPrinted>
  <dcterms:created xsi:type="dcterms:W3CDTF">2015-06-12T20:03:00Z</dcterms:created>
  <dcterms:modified xsi:type="dcterms:W3CDTF">2015-06-12T20:03:00Z</dcterms:modified>
</cp:coreProperties>
</file>